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BB5AEE"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BB5AEE">
        <w:rPr>
          <w:rFonts w:ascii="Times New Roman" w:hAnsi="Times New Roman" w:cs="Times New Roman"/>
          <w:b/>
          <w:color w:val="0000CC"/>
          <w:sz w:val="24"/>
          <w:szCs w:val="24"/>
        </w:rPr>
        <w:t>2</w:t>
      </w:r>
      <w:r w:rsidR="00BB5AEE">
        <w:rPr>
          <w:rFonts w:ascii="Times New Roman" w:hAnsi="Times New Roman" w:cs="Times New Roman"/>
          <w:b/>
          <w:color w:val="0000CC"/>
          <w:sz w:val="24"/>
          <w:szCs w:val="24"/>
          <w:lang w:val="ky-KG"/>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F741D">
        <w:rPr>
          <w:rFonts w:ascii="Times New Roman" w:hAnsi="Times New Roman"/>
          <w:sz w:val="24"/>
          <w:szCs w:val="24"/>
        </w:rPr>
        <w:t>26</w:t>
      </w:r>
      <w:r w:rsidR="000777DB">
        <w:rPr>
          <w:rFonts w:ascii="Times New Roman" w:hAnsi="Times New Roman"/>
          <w:sz w:val="24"/>
          <w:szCs w:val="24"/>
        </w:rPr>
        <w:t xml:space="preserve">» </w:t>
      </w:r>
      <w:r w:rsidR="009B14B5">
        <w:rPr>
          <w:rFonts w:ascii="Times New Roman" w:hAnsi="Times New Roman"/>
          <w:sz w:val="24"/>
          <w:szCs w:val="24"/>
        </w:rPr>
        <w:t>сентябрь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BB5AEE">
        <w:rPr>
          <w:rFonts w:ascii="Times New Roman" w:hAnsi="Times New Roman" w:cs="Times New Roman"/>
          <w:sz w:val="24"/>
          <w:szCs w:val="24"/>
          <w:lang w:val="ky-KG"/>
        </w:rPr>
        <w:t>спец.одежды</w:t>
      </w:r>
      <w:r w:rsidR="00EC12A6">
        <w:rPr>
          <w:rFonts w:ascii="Times New Roman" w:hAnsi="Times New Roman" w:cs="Times New Roman"/>
          <w:sz w:val="24"/>
          <w:szCs w:val="24"/>
        </w:rPr>
        <w:t xml:space="preserve"> </w:t>
      </w:r>
      <w:r w:rsidR="00EF54CC">
        <w:rPr>
          <w:rFonts w:ascii="Times New Roman" w:hAnsi="Times New Roman" w:cs="Times New Roman"/>
          <w:sz w:val="24"/>
          <w:szCs w:val="24"/>
          <w:lang w:val="ky-KG"/>
        </w:rPr>
        <w:t>на 2023</w:t>
      </w:r>
      <w:r w:rsidR="00BB5AEE">
        <w:rPr>
          <w:rFonts w:ascii="Times New Roman" w:hAnsi="Times New Roman" w:cs="Times New Roman"/>
          <w:sz w:val="24"/>
          <w:szCs w:val="24"/>
          <w:lang w:val="ky-KG"/>
        </w:rPr>
        <w:t>-2024</w:t>
      </w:r>
      <w:r w:rsidR="00EF54CC">
        <w:rPr>
          <w:rFonts w:ascii="Times New Roman" w:hAnsi="Times New Roman" w:cs="Times New Roman"/>
          <w:sz w:val="24"/>
          <w:szCs w:val="24"/>
          <w:lang w:val="ky-KG"/>
        </w:rPr>
        <w:t xml:space="preserve">г.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BB5AEE" w:rsidP="00FF74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FF741D">
              <w:rPr>
                <w:rFonts w:ascii="Times New Roman" w:hAnsi="Times New Roman" w:cs="Times New Roman"/>
                <w:b/>
                <w:color w:val="0070C0"/>
                <w:sz w:val="24"/>
                <w:szCs w:val="24"/>
                <w:lang w:val="ky-KG"/>
              </w:rPr>
              <w:t>4</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10</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BB5AEE" w:rsidP="00FF741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FF741D">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10.</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FF741D">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BB5AEE">
              <w:rPr>
                <w:rFonts w:ascii="Times New Roman" w:hAnsi="Times New Roman" w:cs="Times New Roman"/>
                <w:b/>
                <w:i/>
                <w:sz w:val="24"/>
                <w:szCs w:val="24"/>
                <w:lang w:val="ky-KG"/>
              </w:rPr>
              <w:t>0</w:t>
            </w:r>
            <w:r w:rsidR="00FF741D">
              <w:rPr>
                <w:rFonts w:ascii="Times New Roman" w:hAnsi="Times New Roman" w:cs="Times New Roman"/>
                <w:b/>
                <w:i/>
                <w:sz w:val="24"/>
                <w:szCs w:val="24"/>
                <w:lang w:val="ky-KG"/>
              </w:rPr>
              <w:t>4</w:t>
            </w:r>
            <w:bookmarkStart w:id="0" w:name="_GoBack"/>
            <w:bookmarkEnd w:id="0"/>
            <w:r w:rsidR="000777DB">
              <w:rPr>
                <w:rFonts w:ascii="Times New Roman" w:hAnsi="Times New Roman" w:cs="Times New Roman"/>
                <w:b/>
                <w:i/>
                <w:sz w:val="24"/>
                <w:szCs w:val="24"/>
              </w:rPr>
              <w:t>.</w:t>
            </w:r>
            <w:r w:rsidR="00BB5AEE">
              <w:rPr>
                <w:rFonts w:ascii="Times New Roman" w:hAnsi="Times New Roman" w:cs="Times New Roman"/>
                <w:b/>
                <w:i/>
                <w:sz w:val="24"/>
                <w:szCs w:val="24"/>
                <w:lang w:val="ky-KG"/>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BB5AEE">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5C19F5"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5C19F5">
              <w:rPr>
                <w:rFonts w:ascii="Times New Roman" w:hAnsi="Times New Roman" w:cs="Times New Roman"/>
                <w:sz w:val="24"/>
                <w:szCs w:val="24"/>
                <w:lang w:val="ru-RU"/>
              </w:rPr>
              <w:t xml:space="preserve"> </w:t>
            </w:r>
            <w:proofErr w:type="spellStart"/>
            <w:r w:rsidR="005C19F5">
              <w:rPr>
                <w:rFonts w:ascii="Times New Roman" w:hAnsi="Times New Roman" w:cs="Times New Roman"/>
                <w:sz w:val="24"/>
                <w:szCs w:val="24"/>
                <w:lang w:val="ru-RU"/>
              </w:rPr>
              <w:t>спец.одежды</w:t>
            </w:r>
            <w:proofErr w:type="spellEnd"/>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5C19F5">
              <w:rPr>
                <w:rStyle w:val="field-groups-view"/>
                <w:lang w:val="ru-RU"/>
              </w:rPr>
              <w:t>90</w:t>
            </w:r>
            <w:r w:rsidR="00EC12A6">
              <w:rPr>
                <w:rStyle w:val="field-groups-view"/>
                <w:lang w:val="ru-RU"/>
              </w:rPr>
              <w:t>000с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5C19F5" w:rsidRDefault="00217A37" w:rsidP="00BC75E9">
      <w:pPr>
        <w:spacing w:before="199" w:line="360" w:lineRule="auto"/>
        <w:ind w:left="962"/>
        <w:rPr>
          <w:rFonts w:ascii="Times New Roman" w:hAnsi="Times New Roman" w:cs="Times New Roman"/>
          <w:sz w:val="28"/>
          <w:szCs w:val="28"/>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5C19F5">
        <w:rPr>
          <w:rFonts w:ascii="Times New Roman" w:hAnsi="Times New Roman" w:cs="Times New Roman"/>
          <w:sz w:val="24"/>
          <w:lang w:val="ky-KG"/>
        </w:rPr>
        <w:t xml:space="preserve">   </w:t>
      </w:r>
      <w:r w:rsidR="005C19F5">
        <w:rPr>
          <w:rFonts w:ascii="Times New Roman" w:hAnsi="Times New Roman" w:cs="Times New Roman"/>
          <w:sz w:val="28"/>
          <w:szCs w:val="28"/>
          <w:lang w:val="ky-KG"/>
        </w:rPr>
        <w:t>Маматкулов С.М.</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DA4480">
        <w:rPr>
          <w:rFonts w:ascii="Times New Roman" w:hAnsi="Times New Roman" w:cs="Times New Roman"/>
          <w:sz w:val="28"/>
          <w:szCs w:val="28"/>
          <w:lang w:val="ky-KG"/>
        </w:rPr>
        <w:t xml:space="preserve">Артыков А.А.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8707F">
        <w:rPr>
          <w:rFonts w:ascii="Times New Roman" w:hAnsi="Times New Roman" w:cs="Times New Roman"/>
          <w:sz w:val="28"/>
          <w:szCs w:val="28"/>
          <w:lang w:val="ky-KG"/>
        </w:rPr>
        <w:t xml:space="preserve">                  </w:t>
      </w:r>
      <w:r w:rsidR="005C19F5">
        <w:rPr>
          <w:rFonts w:ascii="Times New Roman" w:hAnsi="Times New Roman" w:cs="Times New Roman"/>
          <w:sz w:val="28"/>
          <w:szCs w:val="28"/>
          <w:lang w:val="ky-KG"/>
        </w:rPr>
        <w:t>Ибраимов.Э.К.</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5C19F5">
        <w:rPr>
          <w:rFonts w:ascii="Times New Roman" w:hAnsi="Times New Roman" w:cs="Times New Roman"/>
          <w:sz w:val="28"/>
          <w:szCs w:val="28"/>
          <w:lang w:val="ky-KG"/>
        </w:rPr>
        <w:t>Атчабарова З.К</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180" w:type="dxa"/>
        <w:tblInd w:w="113" w:type="dxa"/>
        <w:tblLook w:val="04A0" w:firstRow="1" w:lastRow="0" w:firstColumn="1" w:lastColumn="0" w:noHBand="0" w:noVBand="1"/>
      </w:tblPr>
      <w:tblGrid>
        <w:gridCol w:w="960"/>
        <w:gridCol w:w="4380"/>
        <w:gridCol w:w="960"/>
        <w:gridCol w:w="960"/>
        <w:gridCol w:w="960"/>
        <w:gridCol w:w="960"/>
      </w:tblGrid>
      <w:tr w:rsidR="00352E8A" w:rsidRPr="00352E8A" w:rsidTr="00352E8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b/>
                <w:bCs/>
                <w:color w:val="000000"/>
                <w:sz w:val="24"/>
                <w:szCs w:val="24"/>
              </w:rPr>
            </w:pPr>
            <w:r w:rsidRPr="00352E8A">
              <w:rPr>
                <w:rFonts w:ascii="Times New Roman" w:eastAsia="Times New Roman" w:hAnsi="Times New Roman" w:cs="Times New Roman"/>
                <w:b/>
                <w:bCs/>
                <w:color w:val="000000"/>
                <w:sz w:val="24"/>
                <w:szCs w:val="24"/>
              </w:rPr>
              <w:t>№</w:t>
            </w:r>
          </w:p>
        </w:tc>
        <w:tc>
          <w:tcPr>
            <w:tcW w:w="4380" w:type="dxa"/>
            <w:tcBorders>
              <w:top w:val="single" w:sz="4" w:space="0" w:color="auto"/>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b/>
                <w:bCs/>
                <w:color w:val="000000"/>
                <w:sz w:val="24"/>
                <w:szCs w:val="24"/>
              </w:rPr>
            </w:pPr>
            <w:r w:rsidRPr="00352E8A">
              <w:rPr>
                <w:rFonts w:ascii="Times New Roman" w:eastAsia="Times New Roman" w:hAnsi="Times New Roman" w:cs="Times New Roman"/>
                <w:b/>
                <w:bCs/>
                <w:color w:val="000000"/>
                <w:sz w:val="24"/>
                <w:szCs w:val="24"/>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b/>
                <w:bCs/>
                <w:color w:val="000000"/>
                <w:sz w:val="24"/>
                <w:szCs w:val="24"/>
              </w:rPr>
            </w:pPr>
            <w:proofErr w:type="spellStart"/>
            <w:r w:rsidRPr="00352E8A">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b/>
                <w:bCs/>
                <w:color w:val="000000"/>
                <w:sz w:val="24"/>
                <w:szCs w:val="24"/>
              </w:rPr>
            </w:pPr>
            <w:r w:rsidRPr="00352E8A">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b/>
                <w:bCs/>
                <w:color w:val="000000"/>
                <w:sz w:val="24"/>
                <w:szCs w:val="24"/>
              </w:rPr>
            </w:pPr>
            <w:r w:rsidRPr="00352E8A">
              <w:rPr>
                <w:rFonts w:ascii="Times New Roman" w:eastAsia="Times New Roman" w:hAnsi="Times New Roman" w:cs="Times New Roman"/>
                <w:b/>
                <w:bCs/>
                <w:color w:val="000000"/>
                <w:sz w:val="24"/>
                <w:szCs w:val="24"/>
              </w:rPr>
              <w:t>Цена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Calibri" w:eastAsia="Times New Roman" w:hAnsi="Calibri" w:cs="Calibri"/>
                <w:b/>
                <w:bCs/>
                <w:color w:val="000000"/>
              </w:rPr>
            </w:pPr>
            <w:r w:rsidRPr="00352E8A">
              <w:rPr>
                <w:rFonts w:ascii="Calibri" w:eastAsia="Times New Roman" w:hAnsi="Calibri" w:cs="Calibri"/>
                <w:b/>
                <w:bCs/>
                <w:color w:val="000000"/>
              </w:rPr>
              <w:t>Сумма</w:t>
            </w:r>
          </w:p>
        </w:tc>
      </w:tr>
      <w:tr w:rsidR="00352E8A" w:rsidRPr="00352E8A" w:rsidTr="00352E8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1</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Р40</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2</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Р41</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3</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Р42</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4</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Р43</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5</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Р44</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6</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Кирзовый сапог     Р46</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1</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Резиновый сапог      Р42</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2</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Резиновый сапог      Р43</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rPr>
                <w:rFonts w:ascii="Calibri" w:eastAsia="Times New Roman" w:hAnsi="Calibri" w:cs="Calibri"/>
                <w:color w:val="000000"/>
              </w:rPr>
            </w:pPr>
          </w:p>
        </w:tc>
      </w:tr>
      <w:tr w:rsidR="00352E8A" w:rsidRPr="00352E8A" w:rsidTr="00352E8A">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1</w:t>
            </w:r>
          </w:p>
        </w:tc>
        <w:tc>
          <w:tcPr>
            <w:tcW w:w="438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Сварочная спецодежда в комп. Р50,52</w:t>
            </w:r>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proofErr w:type="spellStart"/>
            <w:r w:rsidRPr="00352E8A">
              <w:rPr>
                <w:rFonts w:ascii="Times New Roman" w:eastAsia="Times New Roman" w:hAnsi="Times New Roman" w:cs="Times New Roman"/>
                <w:color w:val="000000"/>
                <w:sz w:val="24"/>
                <w:szCs w:val="24"/>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352E8A" w:rsidRPr="00352E8A" w:rsidRDefault="00352E8A" w:rsidP="00352E8A">
            <w:pPr>
              <w:spacing w:after="0" w:line="240" w:lineRule="auto"/>
              <w:jc w:val="center"/>
              <w:rPr>
                <w:rFonts w:ascii="Times New Roman" w:eastAsia="Times New Roman" w:hAnsi="Times New Roman" w:cs="Times New Roman"/>
                <w:color w:val="000000"/>
                <w:sz w:val="24"/>
                <w:szCs w:val="24"/>
              </w:rPr>
            </w:pPr>
            <w:r w:rsidRPr="00352E8A">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tcPr>
          <w:p w:rsidR="00352E8A" w:rsidRPr="00352E8A" w:rsidRDefault="00352E8A" w:rsidP="00352E8A">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52E8A" w:rsidRPr="00352E8A" w:rsidRDefault="00352E8A" w:rsidP="00352E8A">
            <w:pPr>
              <w:spacing w:after="0" w:line="240" w:lineRule="auto"/>
              <w:jc w:val="right"/>
              <w:rPr>
                <w:rFonts w:ascii="Calibri" w:eastAsia="Times New Roman" w:hAnsi="Calibri" w:cs="Calibri"/>
                <w:color w:val="000000"/>
              </w:rPr>
            </w:pPr>
          </w:p>
        </w:tc>
      </w:tr>
      <w:tr w:rsidR="00352E8A" w:rsidRPr="00352E8A" w:rsidTr="00352E8A">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rPr>
                <w:rFonts w:ascii="Calibri" w:eastAsia="Times New Roman" w:hAnsi="Calibri" w:cs="Calibri"/>
                <w:color w:val="000000"/>
              </w:rPr>
            </w:pPr>
            <w:r w:rsidRPr="00352E8A">
              <w:rPr>
                <w:rFonts w:ascii="Calibri" w:eastAsia="Times New Roman" w:hAnsi="Calibri" w:cs="Calibri"/>
                <w:color w:val="000000"/>
              </w:rPr>
              <w:t> </w:t>
            </w:r>
          </w:p>
        </w:tc>
        <w:tc>
          <w:tcPr>
            <w:tcW w:w="4380" w:type="dxa"/>
            <w:tcBorders>
              <w:top w:val="nil"/>
              <w:left w:val="nil"/>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jc w:val="center"/>
              <w:rPr>
                <w:rFonts w:ascii="Calibri" w:eastAsia="Times New Roman" w:hAnsi="Calibri" w:cs="Calibri"/>
                <w:b/>
                <w:bCs/>
                <w:color w:val="000000"/>
              </w:rPr>
            </w:pPr>
            <w:r w:rsidRPr="00352E8A">
              <w:rPr>
                <w:rFonts w:ascii="Calibri" w:eastAsia="Times New Roman" w:hAnsi="Calibri" w:cs="Calibri"/>
                <w:b/>
                <w:bCs/>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rPr>
                <w:rFonts w:ascii="Calibri" w:eastAsia="Times New Roman" w:hAnsi="Calibri" w:cs="Calibri"/>
                <w:color w:val="000000"/>
              </w:rPr>
            </w:pPr>
            <w:r w:rsidRPr="00352E8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rPr>
                <w:rFonts w:ascii="Calibri" w:eastAsia="Times New Roman" w:hAnsi="Calibri" w:cs="Calibri"/>
                <w:color w:val="000000"/>
              </w:rPr>
            </w:pPr>
            <w:r w:rsidRPr="00352E8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rPr>
                <w:rFonts w:ascii="Calibri" w:eastAsia="Times New Roman" w:hAnsi="Calibri" w:cs="Calibri"/>
                <w:color w:val="000000"/>
              </w:rPr>
            </w:pPr>
            <w:r w:rsidRPr="00352E8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352E8A" w:rsidRPr="00352E8A" w:rsidRDefault="00352E8A" w:rsidP="00352E8A">
            <w:pPr>
              <w:spacing w:after="0" w:line="240" w:lineRule="auto"/>
              <w:jc w:val="right"/>
              <w:rPr>
                <w:rFonts w:ascii="Calibri" w:eastAsia="Times New Roman" w:hAnsi="Calibri" w:cs="Calibri"/>
                <w:color w:val="000000"/>
              </w:rPr>
            </w:pPr>
            <w:r w:rsidRPr="00352E8A">
              <w:rPr>
                <w:rFonts w:ascii="Calibri" w:eastAsia="Times New Roman" w:hAnsi="Calibri" w:cs="Calibri"/>
                <w:color w:val="000000"/>
              </w:rPr>
              <w:t>93000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202835"/>
    <w:rsid w:val="00214C1F"/>
    <w:rsid w:val="00217A37"/>
    <w:rsid w:val="002E7B5E"/>
    <w:rsid w:val="00310531"/>
    <w:rsid w:val="00352E8A"/>
    <w:rsid w:val="003839A3"/>
    <w:rsid w:val="003A2955"/>
    <w:rsid w:val="003A3B9E"/>
    <w:rsid w:val="003A7296"/>
    <w:rsid w:val="003F4A01"/>
    <w:rsid w:val="00474EE6"/>
    <w:rsid w:val="004A1A9B"/>
    <w:rsid w:val="004C536F"/>
    <w:rsid w:val="0058372A"/>
    <w:rsid w:val="00585709"/>
    <w:rsid w:val="00585A48"/>
    <w:rsid w:val="005B406A"/>
    <w:rsid w:val="005C19F5"/>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112E"/>
    <w:rsid w:val="008D2D25"/>
    <w:rsid w:val="008F5885"/>
    <w:rsid w:val="008F5929"/>
    <w:rsid w:val="009071F4"/>
    <w:rsid w:val="0092199B"/>
    <w:rsid w:val="009B14B5"/>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B5AEE"/>
    <w:rsid w:val="00BC7479"/>
    <w:rsid w:val="00BC75E9"/>
    <w:rsid w:val="00BD30F0"/>
    <w:rsid w:val="00C36863"/>
    <w:rsid w:val="00C45940"/>
    <w:rsid w:val="00C553D3"/>
    <w:rsid w:val="00CB4A5E"/>
    <w:rsid w:val="00D24E28"/>
    <w:rsid w:val="00D3646A"/>
    <w:rsid w:val="00D534C8"/>
    <w:rsid w:val="00D66EC9"/>
    <w:rsid w:val="00D84EF6"/>
    <w:rsid w:val="00D97119"/>
    <w:rsid w:val="00DA4480"/>
    <w:rsid w:val="00DA56B8"/>
    <w:rsid w:val="00DC3027"/>
    <w:rsid w:val="00DC672F"/>
    <w:rsid w:val="00E14F15"/>
    <w:rsid w:val="00E21D92"/>
    <w:rsid w:val="00E25372"/>
    <w:rsid w:val="00E37C1A"/>
    <w:rsid w:val="00E54F78"/>
    <w:rsid w:val="00E94FEB"/>
    <w:rsid w:val="00EA389F"/>
    <w:rsid w:val="00EA45CD"/>
    <w:rsid w:val="00EC12A6"/>
    <w:rsid w:val="00EF54CC"/>
    <w:rsid w:val="00F06E25"/>
    <w:rsid w:val="00F251FF"/>
    <w:rsid w:val="00F33BA4"/>
    <w:rsid w:val="00F841ED"/>
    <w:rsid w:val="00FB772A"/>
    <w:rsid w:val="00FD346A"/>
    <w:rsid w:val="00FF7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685599954">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7</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61</cp:revision>
  <cp:lastPrinted>2023-03-24T02:32:00Z</cp:lastPrinted>
  <dcterms:created xsi:type="dcterms:W3CDTF">2022-11-23T09:09:00Z</dcterms:created>
  <dcterms:modified xsi:type="dcterms:W3CDTF">2023-09-25T11:01:00Z</dcterms:modified>
</cp:coreProperties>
</file>