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ED08B0"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№12</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04C44" w:rsidP="006C571F">
      <w:pPr>
        <w:pStyle w:val="a5"/>
        <w:rPr>
          <w:rFonts w:ascii="Times New Roman" w:hAnsi="Times New Roman"/>
          <w:sz w:val="24"/>
          <w:szCs w:val="24"/>
        </w:rPr>
      </w:pPr>
      <w:r>
        <w:rPr>
          <w:rFonts w:ascii="Times New Roman" w:hAnsi="Times New Roman"/>
          <w:sz w:val="24"/>
          <w:szCs w:val="24"/>
        </w:rPr>
        <w:t>Дата: «16</w:t>
      </w:r>
      <w:r w:rsidR="00FC2E25">
        <w:rPr>
          <w:rFonts w:ascii="Times New Roman" w:hAnsi="Times New Roman"/>
          <w:sz w:val="24"/>
          <w:szCs w:val="24"/>
        </w:rPr>
        <w:t>» Май</w:t>
      </w:r>
      <w:r w:rsidR="006C571F" w:rsidRPr="00CF4C8E">
        <w:rPr>
          <w:rFonts w:ascii="Times New Roman" w:hAnsi="Times New Roman"/>
          <w:sz w:val="24"/>
          <w:szCs w:val="24"/>
        </w:rPr>
        <w:t xml:space="preserve"> </w:t>
      </w:r>
      <w:r w:rsidR="00440BCE">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FC2E25">
        <w:rPr>
          <w:rFonts w:ascii="Times New Roman" w:hAnsi="Times New Roman" w:cs="Times New Roman"/>
          <w:b/>
          <w:sz w:val="24"/>
          <w:szCs w:val="24"/>
        </w:rPr>
        <w:t>Трубы стальные</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604C4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6C571F" w:rsidRPr="006F3620">
              <w:rPr>
                <w:rFonts w:ascii="Times New Roman" w:hAnsi="Times New Roman" w:cs="Times New Roman"/>
                <w:b/>
                <w:color w:val="0070C0"/>
                <w:sz w:val="24"/>
                <w:szCs w:val="24"/>
              </w:rPr>
              <w:t>.</w:t>
            </w:r>
            <w:r w:rsidR="00FC2E25">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604C44"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22</w:t>
            </w:r>
            <w:r w:rsidR="00FC2E25">
              <w:rPr>
                <w:rFonts w:ascii="Times New Roman" w:hAnsi="Times New Roman" w:cs="Times New Roman"/>
                <w:b/>
                <w:color w:val="0070C0"/>
                <w:sz w:val="24"/>
                <w:szCs w:val="24"/>
              </w:rPr>
              <w:t>.05</w:t>
            </w:r>
            <w:r w:rsidR="00774655">
              <w:rPr>
                <w:rFonts w:ascii="Times New Roman" w:hAnsi="Times New Roman" w:cs="Times New Roman"/>
                <w:b/>
                <w:color w:val="0070C0"/>
                <w:sz w:val="24"/>
                <w:szCs w:val="24"/>
              </w:rPr>
              <w:t>.2023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FC2E2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604C44">
              <w:rPr>
                <w:rFonts w:ascii="Times New Roman" w:hAnsi="Times New Roman" w:cs="Times New Roman"/>
                <w:b/>
                <w:i/>
                <w:sz w:val="24"/>
                <w:szCs w:val="24"/>
              </w:rPr>
              <w:t>22</w:t>
            </w:r>
            <w:r w:rsidR="00FC2E25">
              <w:rPr>
                <w:rFonts w:ascii="Times New Roman" w:hAnsi="Times New Roman" w:cs="Times New Roman"/>
                <w:b/>
                <w:i/>
                <w:sz w:val="24"/>
                <w:szCs w:val="24"/>
              </w:rPr>
              <w:t>.05</w:t>
            </w:r>
            <w:r w:rsidR="00774655">
              <w:rPr>
                <w:rFonts w:ascii="Times New Roman" w:hAnsi="Times New Roman" w:cs="Times New Roman"/>
                <w:b/>
                <w:i/>
                <w:sz w:val="24"/>
                <w:szCs w:val="24"/>
              </w:rPr>
              <w:t>.2023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Pr>
                <w:b/>
                <w:color w:val="0000FF"/>
                <w:sz w:val="24"/>
                <w:szCs w:val="24"/>
                <w:lang w:val="ru-RU"/>
              </w:rPr>
              <w:t>Покупку</w:t>
            </w:r>
            <w:r w:rsidRPr="00F95E44">
              <w:rPr>
                <w:b/>
                <w:color w:val="0000FF"/>
                <w:sz w:val="24"/>
                <w:szCs w:val="24"/>
                <w:lang w:val="ru-RU"/>
              </w:rPr>
              <w:t xml:space="preserve"> </w:t>
            </w:r>
            <w:r w:rsidR="004A6DB5">
              <w:rPr>
                <w:b/>
                <w:sz w:val="24"/>
                <w:szCs w:val="24"/>
                <w:lang w:val="ru-RU"/>
              </w:rPr>
              <w:t>Трубы стальные</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(подрядчиков</w:t>
            </w:r>
            <w:r w:rsidRPr="00CE001E">
              <w:rPr>
                <w:b/>
                <w:sz w:val="24"/>
                <w:lang w:val="ru-RU"/>
              </w:rPr>
              <w:t xml:space="preserve">): </w:t>
            </w:r>
            <w:hyperlink r:id="rId8" w:history="1">
              <w:r w:rsidRPr="00CE001E">
                <w:rPr>
                  <w:rStyle w:val="a7"/>
                  <w:b/>
                </w:rPr>
                <w:t>https://kje.kg/admin/</w:t>
              </w:r>
            </w:hyperlink>
            <w:r w:rsidRPr="00CE001E">
              <w:rPr>
                <w:b/>
              </w:rPr>
              <w:t xml:space="preserve"> (www.kje.kg)</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CE001E" w:rsidRDefault="006C571F" w:rsidP="00627A70">
            <w:pPr>
              <w:pStyle w:val="TableParagraph"/>
              <w:spacing w:line="256" w:lineRule="exact"/>
              <w:ind w:left="107"/>
              <w:rPr>
                <w:b/>
                <w:sz w:val="24"/>
                <w:lang w:val="ru-RU"/>
              </w:rPr>
            </w:pPr>
            <w:r w:rsidRPr="00CE001E">
              <w:rPr>
                <w:b/>
                <w:sz w:val="24"/>
                <w:lang w:val="ru-RU"/>
              </w:rPr>
              <w:t xml:space="preserve">Сроки поставки: </w:t>
            </w:r>
            <w:r w:rsidRPr="00CE001E">
              <w:rPr>
                <w:rStyle w:val="field-groups-view"/>
                <w:b/>
                <w:lang w:val="ru-RU"/>
              </w:rPr>
              <w:t>В течение 10-ти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Pr>
                <w:rStyle w:val="field-groups-view"/>
                <w:lang w:val="ru-RU"/>
              </w:rPr>
              <w:t xml:space="preserve"> или патента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604C44">
              <w:rPr>
                <w:rStyle w:val="field-groups-view"/>
                <w:b/>
                <w:color w:val="0D0D0D" w:themeColor="text1" w:themeTint="F2"/>
                <w:lang w:val="ru-RU"/>
              </w:rPr>
              <w:t>3500</w:t>
            </w:r>
            <w:r w:rsidRPr="00E04FC4">
              <w:rPr>
                <w:rStyle w:val="field-groups-view"/>
                <w:b/>
                <w:color w:val="0D0D0D" w:themeColor="text1" w:themeTint="F2"/>
                <w:lang w:val="ru-RU"/>
              </w:rPr>
              <w:t xml:space="preserve"> 000 сом </w:t>
            </w:r>
            <w:r w:rsidR="00604C44">
              <w:rPr>
                <w:rStyle w:val="field-groups-view"/>
                <w:lang w:val="ru-RU"/>
              </w:rPr>
              <w:t>за последние  годы.</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604C44" w:rsidRDefault="00604C44" w:rsidP="00604C44">
                  <w:r w:rsidRPr="00604C44">
                    <w:t xml:space="preserve">8) </w:t>
                  </w:r>
                  <w:r w:rsidRPr="00EB3067">
                    <w:t>Предоставить сертификат соответствия.</w:t>
                  </w: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C571F">
            <w:pPr>
              <w:pStyle w:val="TableParagraph"/>
              <w:spacing w:line="256" w:lineRule="exact"/>
              <w:ind w:left="107"/>
              <w:rPr>
                <w:b/>
                <w:sz w:val="24"/>
                <w:lang w:val="ru-RU"/>
              </w:rPr>
            </w:pPr>
          </w:p>
          <w:p w:rsidR="006C571F" w:rsidRPr="00E33E02" w:rsidRDefault="006C571F" w:rsidP="00627A70">
            <w:pPr>
              <w:pStyle w:val="TableParagraph"/>
              <w:spacing w:line="256" w:lineRule="exact"/>
              <w:ind w:left="107"/>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sidRPr="00E04FC4">
              <w:rPr>
                <w:b/>
                <w:color w:val="0D0D0D" w:themeColor="text1" w:themeTint="F2"/>
                <w:spacing w:val="1"/>
                <w:sz w:val="24"/>
                <w:lang w:val="ru-RU"/>
              </w:rPr>
              <w:t>г.Майлуу-Суу, ул.Верхняя №2</w:t>
            </w:r>
            <w:r w:rsidRPr="00E04FC4">
              <w:rPr>
                <w:b/>
                <w:color w:val="0D0D0D" w:themeColor="text1" w:themeTint="F2"/>
                <w:sz w:val="24"/>
                <w:szCs w:val="24"/>
                <w:lang w:val="ru-RU"/>
              </w:rPr>
              <w:t>, Ф МСП ТС</w:t>
            </w:r>
            <w:r w:rsidRPr="00E04FC4">
              <w:rPr>
                <w:color w:val="0D0D0D" w:themeColor="text1" w:themeTint="F2"/>
                <w:sz w:val="24"/>
                <w:szCs w:val="24"/>
                <w:lang w:val="ru-RU"/>
              </w:rPr>
              <w:t xml:space="preserve">, </w:t>
            </w:r>
            <w:r w:rsidRPr="00E33E02">
              <w:rPr>
                <w:sz w:val="24"/>
                <w:szCs w:val="24"/>
                <w:lang w:val="ru-RU"/>
              </w:rPr>
              <w:t>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6C571F" w:rsidRPr="00E33E02" w:rsidRDefault="006C571F" w:rsidP="006C571F">
      <w:pPr>
        <w:jc w:val="right"/>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Default="006C571F" w:rsidP="006C571F">
      <w:pPr>
        <w:rPr>
          <w:rFonts w:ascii="Times New Roman" w:hAnsi="Times New Roman" w:cs="Times New Roman"/>
        </w:rPr>
      </w:pPr>
    </w:p>
    <w:p w:rsidR="006C571F" w:rsidRPr="00E33E02" w:rsidRDefault="006C571F" w:rsidP="006C571F">
      <w:pPr>
        <w:rPr>
          <w:rFonts w:ascii="Times New Roman" w:hAnsi="Times New Roman" w:cs="Times New Roman"/>
        </w:rPr>
      </w:pPr>
    </w:p>
    <w:p w:rsidR="006C571F" w:rsidRPr="00E33E02" w:rsidRDefault="006C571F" w:rsidP="006C571F">
      <w:pPr>
        <w:jc w:val="right"/>
        <w:rPr>
          <w:rFonts w:ascii="Times New Roman" w:hAnsi="Times New Roman" w:cs="Times New Roman"/>
        </w:rPr>
      </w:pPr>
    </w:p>
    <w:p w:rsidR="006C571F" w:rsidRPr="00E33E02" w:rsidRDefault="006C571F" w:rsidP="006C571F">
      <w:pPr>
        <w:jc w:val="right"/>
        <w:rPr>
          <w:rFonts w:ascii="Times New Roman" w:hAnsi="Times New Roman" w:cs="Times New Roman"/>
        </w:rPr>
      </w:pPr>
      <w:r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7D34B8">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F40577" w:rsidRPr="00E04FC4" w:rsidRDefault="00E04FC4" w:rsidP="00E04FC4">
      <w:pPr>
        <w:spacing w:after="0"/>
        <w:rPr>
          <w:rFonts w:ascii="Times New Roman" w:hAnsi="Times New Roman" w:cs="Times New Roman"/>
          <w:i/>
        </w:rPr>
      </w:pPr>
      <w:r>
        <w:rPr>
          <w:rFonts w:ascii="Times New Roman" w:hAnsi="Times New Roman" w:cs="Times New Roman"/>
          <w:i/>
        </w:rPr>
        <w:t xml:space="preserve"> [Подпись и</w:t>
      </w:r>
    </w:p>
    <w:p w:rsidR="00E05747" w:rsidRDefault="004A6DB5" w:rsidP="00C030A5">
      <w:pPr>
        <w:rPr>
          <w:rFonts w:ascii="Times New Roman" w:hAnsi="Times New Roman" w:cs="Times New Roman"/>
        </w:rPr>
      </w:pPr>
      <w:r>
        <w:rPr>
          <w:rFonts w:ascii="Times New Roman" w:hAnsi="Times New Roman" w:cs="Times New Roman"/>
        </w:rPr>
        <w:t xml:space="preserve">                                                                                                                                           </w:t>
      </w:r>
    </w:p>
    <w:p w:rsidR="007D34B8" w:rsidRDefault="00E05747" w:rsidP="00C030A5">
      <w:pPr>
        <w:rPr>
          <w:rFonts w:ascii="Times New Roman" w:hAnsi="Times New Roman" w:cs="Times New Roman"/>
        </w:rPr>
      </w:pPr>
      <w:r>
        <w:rPr>
          <w:rFonts w:ascii="Times New Roman" w:hAnsi="Times New Roman" w:cs="Times New Roman"/>
        </w:rPr>
        <w:lastRenderedPageBreak/>
        <w:t xml:space="preserve">                                                                                                                                               </w:t>
      </w:r>
      <w:r w:rsidR="004A6DB5">
        <w:rPr>
          <w:rFonts w:ascii="Times New Roman" w:hAnsi="Times New Roman" w:cs="Times New Roman"/>
        </w:rPr>
        <w:t xml:space="preserve"> 3 приложения</w:t>
      </w:r>
    </w:p>
    <w:p w:rsidR="004A6DB5" w:rsidRDefault="004A6DB5" w:rsidP="00C030A5">
      <w:pPr>
        <w:rPr>
          <w:rFonts w:ascii="Times New Roman" w:hAnsi="Times New Roman" w:cs="Times New Roman"/>
        </w:rPr>
      </w:pPr>
    </w:p>
    <w:p w:rsidR="004A6DB5" w:rsidRDefault="004A6DB5" w:rsidP="00C030A5">
      <w:pPr>
        <w:rPr>
          <w:rFonts w:ascii="Times New Roman" w:hAnsi="Times New Roman" w:cs="Times New Roman"/>
        </w:rPr>
      </w:pPr>
    </w:p>
    <w:p w:rsidR="004A6DB5" w:rsidRPr="0087149E" w:rsidRDefault="004A6DB5" w:rsidP="004A6DB5">
      <w:pPr>
        <w:tabs>
          <w:tab w:val="center" w:pos="4677"/>
        </w:tabs>
        <w:spacing w:after="0"/>
        <w:rPr>
          <w:rStyle w:val="text"/>
          <w:rFonts w:ascii="Times New Roman" w:hAnsi="Times New Roman" w:cs="Times New Roman"/>
          <w:b/>
          <w:color w:val="002060"/>
          <w:sz w:val="32"/>
          <w:szCs w:val="28"/>
        </w:rPr>
      </w:pPr>
      <w:r>
        <w:rPr>
          <w:rFonts w:ascii="Times New Roman" w:hAnsi="Times New Roman" w:cs="Times New Roman"/>
          <w:b/>
          <w:color w:val="002060"/>
          <w:sz w:val="32"/>
          <w:szCs w:val="28"/>
        </w:rPr>
        <w:t xml:space="preserve">                            </w:t>
      </w:r>
      <w:r w:rsidR="00455081">
        <w:rPr>
          <w:rFonts w:ascii="Times New Roman" w:hAnsi="Times New Roman" w:cs="Times New Roman"/>
          <w:b/>
          <w:color w:val="002060"/>
          <w:sz w:val="32"/>
          <w:szCs w:val="28"/>
        </w:rPr>
        <w:t xml:space="preserve">   </w:t>
      </w:r>
      <w:bookmarkStart w:id="0" w:name="_GoBack"/>
      <w:bookmarkEnd w:id="0"/>
      <w:r>
        <w:rPr>
          <w:rFonts w:ascii="Times New Roman" w:hAnsi="Times New Roman" w:cs="Times New Roman"/>
          <w:b/>
          <w:color w:val="002060"/>
          <w:sz w:val="32"/>
          <w:szCs w:val="28"/>
        </w:rPr>
        <w:t xml:space="preserve"> Покупка Труба стальная</w:t>
      </w:r>
    </w:p>
    <w:p w:rsidR="004A6DB5" w:rsidRDefault="004A6DB5" w:rsidP="004A6DB5">
      <w:pPr>
        <w:spacing w:after="0"/>
        <w:jc w:val="center"/>
        <w:rPr>
          <w:rStyle w:val="text"/>
          <w:rFonts w:ascii="Times New Roman" w:hAnsi="Times New Roman" w:cs="Times New Roman"/>
          <w:b/>
          <w:color w:val="FF0000"/>
          <w:sz w:val="28"/>
          <w:szCs w:val="28"/>
          <w:lang w:val="ky-KG"/>
        </w:rPr>
      </w:pPr>
    </w:p>
    <w:p w:rsidR="004A6DB5" w:rsidRDefault="004A6DB5" w:rsidP="004A6DB5">
      <w:pPr>
        <w:spacing w:after="0"/>
        <w:jc w:val="center"/>
        <w:rPr>
          <w:rStyle w:val="text"/>
          <w:rFonts w:ascii="Times New Roman" w:hAnsi="Times New Roman" w:cs="Times New Roman"/>
          <w:b/>
          <w:color w:val="FF0000"/>
          <w:sz w:val="28"/>
          <w:szCs w:val="28"/>
          <w:lang w:val="ky-KG"/>
        </w:rPr>
      </w:pPr>
    </w:p>
    <w:tbl>
      <w:tblPr>
        <w:tblStyle w:val="a8"/>
        <w:tblW w:w="0" w:type="auto"/>
        <w:tblLook w:val="04A0" w:firstRow="1" w:lastRow="0" w:firstColumn="1" w:lastColumn="0" w:noHBand="0" w:noVBand="1"/>
      </w:tblPr>
      <w:tblGrid>
        <w:gridCol w:w="492"/>
        <w:gridCol w:w="2427"/>
        <w:gridCol w:w="912"/>
        <w:gridCol w:w="922"/>
        <w:gridCol w:w="971"/>
        <w:gridCol w:w="1274"/>
        <w:gridCol w:w="2347"/>
      </w:tblGrid>
      <w:tr w:rsidR="004A6DB5" w:rsidRPr="00210444" w:rsidTr="00CF2B50">
        <w:trPr>
          <w:trHeight w:val="804"/>
        </w:trPr>
        <w:tc>
          <w:tcPr>
            <w:tcW w:w="49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rPr>
                <w:color w:val="002060"/>
                <w:sz w:val="24"/>
                <w:szCs w:val="24"/>
              </w:rPr>
            </w:pPr>
            <w:r w:rsidRPr="00210444">
              <w:rPr>
                <w:rFonts w:ascii="Times New Roman" w:hAnsi="Times New Roman" w:cs="Times New Roman"/>
                <w:color w:val="002060"/>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Наименование</w:t>
            </w:r>
          </w:p>
          <w:p w:rsidR="004A6DB5" w:rsidRPr="00210444" w:rsidRDefault="004A6DB5" w:rsidP="00CF2B50">
            <w:pPr>
              <w:jc w:val="cente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Ед. изм.</w:t>
            </w:r>
          </w:p>
        </w:tc>
        <w:tc>
          <w:tcPr>
            <w:tcW w:w="92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Кол-во</w:t>
            </w:r>
          </w:p>
        </w:tc>
        <w:tc>
          <w:tcPr>
            <w:tcW w:w="971"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Цена за ед.</w:t>
            </w:r>
          </w:p>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1274"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Общая стоимость</w:t>
            </w:r>
          </w:p>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color w:val="002060"/>
                <w:sz w:val="24"/>
                <w:szCs w:val="24"/>
              </w:rPr>
              <w:t>(в сомах)</w:t>
            </w:r>
          </w:p>
        </w:tc>
        <w:tc>
          <w:tcPr>
            <w:tcW w:w="2347"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b/>
                <w:color w:val="002060"/>
                <w:sz w:val="20"/>
                <w:szCs w:val="20"/>
              </w:rPr>
              <w:t>Технические характеристики</w:t>
            </w:r>
          </w:p>
        </w:tc>
      </w:tr>
      <w:tr w:rsidR="004A6DB5" w:rsidRPr="00210444" w:rsidTr="00CF2B50">
        <w:trPr>
          <w:trHeight w:val="804"/>
        </w:trPr>
        <w:tc>
          <w:tcPr>
            <w:tcW w:w="49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jc w:val="center"/>
              <w:rPr>
                <w:rFonts w:ascii="Times New Roman" w:hAnsi="Times New Roman" w:cs="Times New Roman"/>
                <w:color w:val="002060"/>
                <w:sz w:val="24"/>
                <w:szCs w:val="24"/>
              </w:rPr>
            </w:pPr>
            <w:r w:rsidRPr="00210444">
              <w:rPr>
                <w:rFonts w:ascii="Times New Roman" w:hAnsi="Times New Roman" w:cs="Times New Roman"/>
                <w:b/>
                <w:color w:val="002060"/>
                <w:sz w:val="24"/>
                <w:szCs w:val="24"/>
              </w:rPr>
              <w:t>Лот №1</w:t>
            </w:r>
          </w:p>
        </w:tc>
        <w:tc>
          <w:tcPr>
            <w:tcW w:w="91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92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971"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jc w:val="center"/>
              <w:rPr>
                <w:rFonts w:ascii="Times New Roman" w:hAnsi="Times New Roman" w:cs="Times New Roman"/>
                <w:color w:val="002060"/>
                <w:sz w:val="24"/>
                <w:szCs w:val="24"/>
              </w:rPr>
            </w:pPr>
          </w:p>
        </w:tc>
      </w:tr>
      <w:tr w:rsidR="004A6DB5" w:rsidRPr="00210444" w:rsidTr="00CF2B50">
        <w:tc>
          <w:tcPr>
            <w:tcW w:w="49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rPr>
                <w:rFonts w:ascii="Times New Roman" w:hAnsi="Times New Roman" w:cs="Times New Roman"/>
                <w:color w:val="002060"/>
                <w:sz w:val="24"/>
                <w:szCs w:val="24"/>
              </w:rPr>
            </w:pPr>
            <w:r w:rsidRPr="00210444">
              <w:rPr>
                <w:rFonts w:ascii="Times New Roman" w:hAnsi="Times New Roman" w:cs="Times New Roman"/>
                <w:color w:val="002060"/>
                <w:sz w:val="24"/>
                <w:szCs w:val="24"/>
              </w:rPr>
              <w:t>1</w:t>
            </w:r>
          </w:p>
        </w:tc>
        <w:tc>
          <w:tcPr>
            <w:tcW w:w="2427" w:type="dxa"/>
            <w:tcBorders>
              <w:top w:val="single" w:sz="4" w:space="0" w:color="auto"/>
              <w:left w:val="single" w:sz="4" w:space="0" w:color="auto"/>
              <w:bottom w:val="single" w:sz="4" w:space="0" w:color="auto"/>
              <w:right w:val="single" w:sz="4" w:space="0" w:color="auto"/>
            </w:tcBorders>
            <w:vAlign w:val="bottom"/>
            <w:hideMark/>
          </w:tcPr>
          <w:p w:rsidR="004A6DB5" w:rsidRPr="00210444" w:rsidRDefault="004A6DB5" w:rsidP="00CF2B50">
            <w:pPr>
              <w:rPr>
                <w:rFonts w:ascii="Times New Roman" w:hAnsi="Times New Roman" w:cs="Times New Roman"/>
                <w:color w:val="002060"/>
                <w:sz w:val="24"/>
                <w:szCs w:val="24"/>
              </w:rPr>
            </w:pPr>
            <w:r>
              <w:rPr>
                <w:rStyle w:val="field-groups-view"/>
                <w:color w:val="002060"/>
              </w:rPr>
              <w:t xml:space="preserve">Труба стальная </w:t>
            </w:r>
            <w:r>
              <w:rPr>
                <w:rFonts w:cstheme="minorHAnsi"/>
              </w:rPr>
              <w:t>Ø 159</w:t>
            </w:r>
          </w:p>
        </w:tc>
        <w:tc>
          <w:tcPr>
            <w:tcW w:w="912" w:type="dxa"/>
            <w:tcBorders>
              <w:top w:val="single" w:sz="4" w:space="0" w:color="auto"/>
              <w:left w:val="single" w:sz="4" w:space="0" w:color="auto"/>
              <w:bottom w:val="single" w:sz="4" w:space="0" w:color="auto"/>
              <w:right w:val="single" w:sz="4" w:space="0" w:color="auto"/>
            </w:tcBorders>
            <w:hideMark/>
          </w:tcPr>
          <w:p w:rsidR="004A6DB5" w:rsidRPr="00210444" w:rsidRDefault="004A6DB5" w:rsidP="00CF2B50">
            <w:pPr>
              <w:tabs>
                <w:tab w:val="left" w:pos="1185"/>
              </w:tabs>
              <w:rPr>
                <w:rFonts w:ascii="Times New Roman" w:hAnsi="Times New Roman" w:cs="Times New Roman"/>
                <w:color w:val="002060"/>
                <w:sz w:val="24"/>
                <w:szCs w:val="24"/>
                <w:lang w:val="kk-KZ"/>
              </w:rPr>
            </w:pPr>
            <w:r>
              <w:rPr>
                <w:rFonts w:ascii="Times New Roman" w:hAnsi="Times New Roman" w:cs="Times New Roman"/>
                <w:color w:val="002060"/>
                <w:sz w:val="24"/>
                <w:szCs w:val="24"/>
                <w:lang w:val="kk-KZ"/>
              </w:rPr>
              <w:t xml:space="preserve">   метр</w:t>
            </w:r>
          </w:p>
        </w:tc>
        <w:tc>
          <w:tcPr>
            <w:tcW w:w="922" w:type="dxa"/>
            <w:tcBorders>
              <w:top w:val="single" w:sz="4" w:space="0" w:color="auto"/>
              <w:left w:val="single" w:sz="4" w:space="0" w:color="auto"/>
              <w:bottom w:val="single" w:sz="4" w:space="0" w:color="auto"/>
              <w:right w:val="single" w:sz="4" w:space="0" w:color="auto"/>
            </w:tcBorders>
            <w:vAlign w:val="bottom"/>
            <w:hideMark/>
          </w:tcPr>
          <w:p w:rsidR="004A6DB5" w:rsidRPr="00210444" w:rsidRDefault="00CE001E" w:rsidP="00CF2B50">
            <w:pPr>
              <w:rPr>
                <w:rFonts w:ascii="Times New Roman" w:hAnsi="Times New Roman" w:cs="Times New Roman"/>
                <w:color w:val="002060"/>
                <w:sz w:val="24"/>
                <w:szCs w:val="24"/>
              </w:rPr>
            </w:pPr>
            <w:r>
              <w:rPr>
                <w:rFonts w:ascii="Times New Roman" w:hAnsi="Times New Roman" w:cs="Times New Roman"/>
                <w:color w:val="002060"/>
                <w:sz w:val="24"/>
                <w:szCs w:val="24"/>
                <w:lang w:val="kk-KZ"/>
              </w:rPr>
              <w:t>2400</w:t>
            </w:r>
          </w:p>
        </w:tc>
        <w:tc>
          <w:tcPr>
            <w:tcW w:w="971"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2347" w:type="dxa"/>
            <w:tcBorders>
              <w:top w:val="single" w:sz="4" w:space="0" w:color="auto"/>
              <w:left w:val="single" w:sz="4" w:space="0" w:color="auto"/>
              <w:bottom w:val="single" w:sz="4" w:space="0" w:color="auto"/>
              <w:right w:val="single" w:sz="4" w:space="0" w:color="auto"/>
            </w:tcBorders>
            <w:hideMark/>
          </w:tcPr>
          <w:p w:rsidR="004A6DB5" w:rsidRDefault="004A6DB5" w:rsidP="00CF2B50">
            <w:r>
              <w:rPr>
                <w:rFonts w:ascii="Times New Roman" w:hAnsi="Times New Roman" w:cs="Times New Roman"/>
                <w:color w:val="002060"/>
                <w:sz w:val="24"/>
                <w:szCs w:val="24"/>
              </w:rPr>
              <w:t xml:space="preserve">Труба стальная </w:t>
            </w:r>
            <w:r>
              <w:rPr>
                <w:rFonts w:cstheme="minorHAnsi"/>
              </w:rPr>
              <w:t xml:space="preserve">Ø 159 толь шина 4мм </w:t>
            </w:r>
          </w:p>
          <w:p w:rsidR="004A6DB5" w:rsidRPr="00210444" w:rsidRDefault="00CE001E" w:rsidP="00CF2B50">
            <w:pPr>
              <w:rPr>
                <w:rFonts w:ascii="Times New Roman" w:hAnsi="Times New Roman" w:cs="Times New Roman"/>
                <w:color w:val="002060"/>
                <w:sz w:val="24"/>
                <w:szCs w:val="24"/>
              </w:rPr>
            </w:pPr>
            <w:r>
              <w:rPr>
                <w:rFonts w:ascii="Times New Roman" w:hAnsi="Times New Roman" w:cs="Times New Roman"/>
                <w:color w:val="002060"/>
                <w:sz w:val="24"/>
                <w:szCs w:val="24"/>
              </w:rPr>
              <w:t>Российское производства</w:t>
            </w:r>
          </w:p>
        </w:tc>
      </w:tr>
      <w:tr w:rsidR="004A6DB5" w:rsidRPr="00210444" w:rsidTr="00CF2B50">
        <w:tc>
          <w:tcPr>
            <w:tcW w:w="49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2427" w:type="dxa"/>
            <w:tcBorders>
              <w:top w:val="single" w:sz="4" w:space="0" w:color="auto"/>
              <w:left w:val="single" w:sz="4" w:space="0" w:color="auto"/>
              <w:bottom w:val="single" w:sz="4" w:space="0" w:color="auto"/>
              <w:right w:val="single" w:sz="4" w:space="0" w:color="auto"/>
            </w:tcBorders>
            <w:vAlign w:val="bottom"/>
          </w:tcPr>
          <w:p w:rsidR="004A6DB5" w:rsidRPr="00210444" w:rsidRDefault="004A6DB5" w:rsidP="00CF2B50">
            <w:pPr>
              <w:rPr>
                <w:rFonts w:ascii="Times New Roman" w:hAnsi="Times New Roman" w:cs="Times New Roman"/>
                <w:b/>
                <w:color w:val="002060"/>
                <w:sz w:val="24"/>
                <w:szCs w:val="24"/>
              </w:rPr>
            </w:pPr>
            <w:r w:rsidRPr="00210444">
              <w:rPr>
                <w:rFonts w:ascii="Times New Roman" w:hAnsi="Times New Roman" w:cs="Times New Roman"/>
                <w:b/>
                <w:color w:val="002060"/>
                <w:sz w:val="24"/>
                <w:szCs w:val="24"/>
              </w:rPr>
              <w:t xml:space="preserve">                                                                                     ИТОГО:</w:t>
            </w:r>
          </w:p>
          <w:p w:rsidR="004A6DB5" w:rsidRPr="00210444" w:rsidRDefault="004A6DB5" w:rsidP="00CF2B50">
            <w:pPr>
              <w:rPr>
                <w:rFonts w:ascii="Times New Roman" w:hAnsi="Times New Roman" w:cs="Times New Roman"/>
                <w:color w:val="002060"/>
                <w:sz w:val="24"/>
                <w:szCs w:val="24"/>
              </w:rPr>
            </w:pPr>
          </w:p>
        </w:tc>
        <w:tc>
          <w:tcPr>
            <w:tcW w:w="912"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tabs>
                <w:tab w:val="left" w:pos="1185"/>
              </w:tabs>
              <w:jc w:val="center"/>
              <w:rPr>
                <w:rFonts w:ascii="Times New Roman" w:hAnsi="Times New Roman" w:cs="Times New Roman"/>
                <w:color w:val="002060"/>
                <w:sz w:val="24"/>
                <w:szCs w:val="24"/>
                <w:lang w:val="kk-KZ"/>
              </w:rPr>
            </w:pPr>
          </w:p>
        </w:tc>
        <w:tc>
          <w:tcPr>
            <w:tcW w:w="922" w:type="dxa"/>
            <w:tcBorders>
              <w:top w:val="single" w:sz="4" w:space="0" w:color="auto"/>
              <w:left w:val="single" w:sz="4" w:space="0" w:color="auto"/>
              <w:bottom w:val="single" w:sz="4" w:space="0" w:color="auto"/>
              <w:right w:val="single" w:sz="4" w:space="0" w:color="auto"/>
            </w:tcBorders>
            <w:vAlign w:val="bottom"/>
          </w:tcPr>
          <w:p w:rsidR="004A6DB5" w:rsidRPr="00210444" w:rsidRDefault="004A6DB5" w:rsidP="00CF2B50">
            <w:pPr>
              <w:rPr>
                <w:rFonts w:ascii="Times New Roman" w:hAnsi="Times New Roman" w:cs="Times New Roman"/>
                <w:color w:val="002060"/>
                <w:sz w:val="24"/>
                <w:szCs w:val="24"/>
                <w:lang w:val="kk-KZ"/>
              </w:rPr>
            </w:pPr>
          </w:p>
        </w:tc>
        <w:tc>
          <w:tcPr>
            <w:tcW w:w="971"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4A6DB5" w:rsidRPr="00210444" w:rsidRDefault="00CE001E" w:rsidP="00CF2B50">
            <w:pPr>
              <w:rPr>
                <w:rFonts w:ascii="Times New Roman" w:hAnsi="Times New Roman" w:cs="Times New Roman"/>
                <w:color w:val="002060"/>
                <w:sz w:val="24"/>
                <w:szCs w:val="24"/>
              </w:rPr>
            </w:pPr>
            <w:r>
              <w:rPr>
                <w:rFonts w:ascii="Times New Roman" w:hAnsi="Times New Roman" w:cs="Times New Roman"/>
                <w:color w:val="002060"/>
                <w:sz w:val="24"/>
                <w:szCs w:val="24"/>
              </w:rPr>
              <w:t>3480000</w:t>
            </w:r>
          </w:p>
        </w:tc>
        <w:tc>
          <w:tcPr>
            <w:tcW w:w="2347" w:type="dxa"/>
            <w:tcBorders>
              <w:top w:val="single" w:sz="4" w:space="0" w:color="auto"/>
              <w:left w:val="single" w:sz="4" w:space="0" w:color="auto"/>
              <w:bottom w:val="single" w:sz="4" w:space="0" w:color="auto"/>
              <w:right w:val="single" w:sz="4" w:space="0" w:color="auto"/>
            </w:tcBorders>
          </w:tcPr>
          <w:p w:rsidR="004A6DB5" w:rsidRPr="00210444" w:rsidRDefault="004A6DB5" w:rsidP="00CF2B50">
            <w:pPr>
              <w:rPr>
                <w:rFonts w:ascii="Times New Roman" w:hAnsi="Times New Roman" w:cs="Times New Roman"/>
                <w:color w:val="002060"/>
                <w:sz w:val="24"/>
                <w:szCs w:val="24"/>
              </w:rPr>
            </w:pPr>
          </w:p>
        </w:tc>
      </w:tr>
    </w:tbl>
    <w:p w:rsidR="004A6DB5" w:rsidRPr="00210444" w:rsidRDefault="004A6DB5" w:rsidP="004A6DB5">
      <w:pPr>
        <w:rPr>
          <w:rFonts w:ascii="Times New Roman" w:hAnsi="Times New Roman" w:cs="Times New Roman"/>
          <w:b/>
          <w:color w:val="002060"/>
          <w:sz w:val="28"/>
          <w:szCs w:val="28"/>
        </w:rPr>
      </w:pPr>
    </w:p>
    <w:p w:rsidR="004A6DB5" w:rsidRPr="00C030A5" w:rsidRDefault="004A6DB5" w:rsidP="00C030A5">
      <w:pPr>
        <w:rPr>
          <w:sz w:val="36"/>
          <w:szCs w:val="36"/>
        </w:rPr>
        <w:sectPr w:rsidR="004A6DB5"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0A7" w:rsidRDefault="007050A7" w:rsidP="000C6163">
      <w:pPr>
        <w:spacing w:after="0" w:line="240" w:lineRule="auto"/>
      </w:pPr>
      <w:r>
        <w:separator/>
      </w:r>
    </w:p>
  </w:endnote>
  <w:endnote w:type="continuationSeparator" w:id="0">
    <w:p w:rsidR="007050A7" w:rsidRDefault="007050A7"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0A7" w:rsidRDefault="007050A7" w:rsidP="000C6163">
      <w:pPr>
        <w:spacing w:after="0" w:line="240" w:lineRule="auto"/>
      </w:pPr>
      <w:r>
        <w:separator/>
      </w:r>
    </w:p>
  </w:footnote>
  <w:footnote w:type="continuationSeparator" w:id="0">
    <w:p w:rsidR="007050A7" w:rsidRDefault="007050A7"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AAD"/>
    <w:rsid w:val="00024C80"/>
    <w:rsid w:val="00060DC8"/>
    <w:rsid w:val="000A03DE"/>
    <w:rsid w:val="000A0D5F"/>
    <w:rsid w:val="000C6163"/>
    <w:rsid w:val="000D3EDA"/>
    <w:rsid w:val="000E3D10"/>
    <w:rsid w:val="000F1DAC"/>
    <w:rsid w:val="000F2366"/>
    <w:rsid w:val="001172FD"/>
    <w:rsid w:val="00162067"/>
    <w:rsid w:val="001B7749"/>
    <w:rsid w:val="001C5D54"/>
    <w:rsid w:val="00233CA2"/>
    <w:rsid w:val="002533DC"/>
    <w:rsid w:val="002706B6"/>
    <w:rsid w:val="0027376C"/>
    <w:rsid w:val="00286D46"/>
    <w:rsid w:val="00297F0C"/>
    <w:rsid w:val="002A7319"/>
    <w:rsid w:val="002F58D5"/>
    <w:rsid w:val="0032535F"/>
    <w:rsid w:val="00347C86"/>
    <w:rsid w:val="003E3AA9"/>
    <w:rsid w:val="003F0D13"/>
    <w:rsid w:val="0042221E"/>
    <w:rsid w:val="00430F26"/>
    <w:rsid w:val="00440BCE"/>
    <w:rsid w:val="00455058"/>
    <w:rsid w:val="00455081"/>
    <w:rsid w:val="00464B56"/>
    <w:rsid w:val="004A6DB5"/>
    <w:rsid w:val="004B2349"/>
    <w:rsid w:val="004B6A9B"/>
    <w:rsid w:val="004E6845"/>
    <w:rsid w:val="004F410E"/>
    <w:rsid w:val="00526E14"/>
    <w:rsid w:val="00540122"/>
    <w:rsid w:val="00556C8A"/>
    <w:rsid w:val="005C508B"/>
    <w:rsid w:val="005F1748"/>
    <w:rsid w:val="00604C44"/>
    <w:rsid w:val="00620FB2"/>
    <w:rsid w:val="00632611"/>
    <w:rsid w:val="0067209F"/>
    <w:rsid w:val="00675F5F"/>
    <w:rsid w:val="006C571F"/>
    <w:rsid w:val="006E4E3F"/>
    <w:rsid w:val="006E5583"/>
    <w:rsid w:val="006F78C3"/>
    <w:rsid w:val="00704D1F"/>
    <w:rsid w:val="007050A7"/>
    <w:rsid w:val="0071312D"/>
    <w:rsid w:val="00740BAB"/>
    <w:rsid w:val="00744270"/>
    <w:rsid w:val="00745C57"/>
    <w:rsid w:val="007708B0"/>
    <w:rsid w:val="00774655"/>
    <w:rsid w:val="007844B5"/>
    <w:rsid w:val="00784932"/>
    <w:rsid w:val="007B4F17"/>
    <w:rsid w:val="007D1C81"/>
    <w:rsid w:val="007D34B8"/>
    <w:rsid w:val="00832DB0"/>
    <w:rsid w:val="008333DB"/>
    <w:rsid w:val="00847CA3"/>
    <w:rsid w:val="00853C30"/>
    <w:rsid w:val="00887336"/>
    <w:rsid w:val="008B25F9"/>
    <w:rsid w:val="00905B1A"/>
    <w:rsid w:val="0092740C"/>
    <w:rsid w:val="00961D70"/>
    <w:rsid w:val="00983EB6"/>
    <w:rsid w:val="009A1774"/>
    <w:rsid w:val="009E27DB"/>
    <w:rsid w:val="009E30A7"/>
    <w:rsid w:val="00A140F9"/>
    <w:rsid w:val="00A17E86"/>
    <w:rsid w:val="00A248C8"/>
    <w:rsid w:val="00A605A1"/>
    <w:rsid w:val="00A85097"/>
    <w:rsid w:val="00B1729D"/>
    <w:rsid w:val="00B549CC"/>
    <w:rsid w:val="00B66293"/>
    <w:rsid w:val="00B71477"/>
    <w:rsid w:val="00BA785A"/>
    <w:rsid w:val="00BD5044"/>
    <w:rsid w:val="00C020D7"/>
    <w:rsid w:val="00C030A5"/>
    <w:rsid w:val="00C54B87"/>
    <w:rsid w:val="00C77AA0"/>
    <w:rsid w:val="00C77C7C"/>
    <w:rsid w:val="00CA3906"/>
    <w:rsid w:val="00CD2162"/>
    <w:rsid w:val="00CD7A21"/>
    <w:rsid w:val="00CE001E"/>
    <w:rsid w:val="00D0361F"/>
    <w:rsid w:val="00D038A1"/>
    <w:rsid w:val="00D53975"/>
    <w:rsid w:val="00D63EFF"/>
    <w:rsid w:val="00DF2965"/>
    <w:rsid w:val="00E04FC4"/>
    <w:rsid w:val="00E05747"/>
    <w:rsid w:val="00E13A72"/>
    <w:rsid w:val="00E15827"/>
    <w:rsid w:val="00E276FA"/>
    <w:rsid w:val="00E3003A"/>
    <w:rsid w:val="00E54A17"/>
    <w:rsid w:val="00E5732D"/>
    <w:rsid w:val="00E73800"/>
    <w:rsid w:val="00E76186"/>
    <w:rsid w:val="00E7652C"/>
    <w:rsid w:val="00EB3067"/>
    <w:rsid w:val="00ED08B0"/>
    <w:rsid w:val="00EF75B3"/>
    <w:rsid w:val="00F26F48"/>
    <w:rsid w:val="00F40577"/>
    <w:rsid w:val="00F56F7B"/>
    <w:rsid w:val="00F65E4D"/>
    <w:rsid w:val="00F72F6F"/>
    <w:rsid w:val="00F92F21"/>
    <w:rsid w:val="00FC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CD95"/>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2AD4-60C1-436A-B24E-1EF0381B6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8</Pages>
  <Words>2044</Words>
  <Characters>11655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81</cp:revision>
  <cp:lastPrinted>2023-03-30T08:40:00Z</cp:lastPrinted>
  <dcterms:created xsi:type="dcterms:W3CDTF">2022-07-12T10:32:00Z</dcterms:created>
  <dcterms:modified xsi:type="dcterms:W3CDTF">2023-05-16T11:00:00Z</dcterms:modified>
</cp:coreProperties>
</file>