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959" w:rsidRPr="00094E54" w:rsidRDefault="00402959" w:rsidP="00402959">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№2</w:t>
      </w:r>
      <w:r w:rsidR="006B3F69">
        <w:rPr>
          <w:rFonts w:ascii="Times New Roman" w:hAnsi="Times New Roman" w:cs="Times New Roman"/>
          <w:b/>
          <w:color w:val="0000CC"/>
          <w:sz w:val="24"/>
          <w:szCs w:val="24"/>
        </w:rPr>
        <w:t>6</w:t>
      </w:r>
    </w:p>
    <w:p w:rsidR="00402959" w:rsidRPr="00CF4C8E" w:rsidRDefault="00402959" w:rsidP="00402959">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402959" w:rsidRPr="00CF4C8E" w:rsidRDefault="00402959" w:rsidP="00402959">
      <w:pPr>
        <w:widowControl w:val="0"/>
        <w:autoSpaceDE w:val="0"/>
        <w:autoSpaceDN w:val="0"/>
        <w:adjustRightInd w:val="0"/>
        <w:spacing w:after="0" w:line="240" w:lineRule="auto"/>
        <w:jc w:val="center"/>
        <w:rPr>
          <w:rFonts w:ascii="Times New Roman" w:hAnsi="Times New Roman" w:cs="Times New Roman"/>
          <w:b/>
          <w:sz w:val="24"/>
          <w:szCs w:val="24"/>
        </w:rPr>
      </w:pPr>
    </w:p>
    <w:p w:rsidR="00402959" w:rsidRPr="00CF4C8E" w:rsidRDefault="00402959" w:rsidP="00402959">
      <w:pPr>
        <w:pStyle w:val="a5"/>
        <w:rPr>
          <w:rFonts w:ascii="Times New Roman" w:hAnsi="Times New Roman"/>
          <w:sz w:val="24"/>
          <w:szCs w:val="24"/>
        </w:rPr>
      </w:pPr>
      <w:r w:rsidRPr="00CF4C8E">
        <w:rPr>
          <w:rFonts w:ascii="Times New Roman" w:hAnsi="Times New Roman"/>
          <w:sz w:val="24"/>
          <w:szCs w:val="24"/>
        </w:rPr>
        <w:t>Дата: «</w:t>
      </w:r>
      <w:r w:rsidR="006B3F69">
        <w:rPr>
          <w:rFonts w:ascii="Times New Roman" w:hAnsi="Times New Roman"/>
          <w:sz w:val="24"/>
          <w:szCs w:val="24"/>
          <w:lang w:val="ky-KG"/>
        </w:rPr>
        <w:t>5</w:t>
      </w:r>
      <w:r w:rsidRPr="00CF4C8E">
        <w:rPr>
          <w:rFonts w:ascii="Times New Roman" w:hAnsi="Times New Roman"/>
          <w:sz w:val="24"/>
          <w:szCs w:val="24"/>
        </w:rPr>
        <w:t xml:space="preserve">» </w:t>
      </w:r>
      <w:r w:rsidR="006B3F69">
        <w:rPr>
          <w:rFonts w:ascii="Times New Roman" w:hAnsi="Times New Roman"/>
          <w:sz w:val="24"/>
          <w:szCs w:val="24"/>
        </w:rPr>
        <w:t>н</w:t>
      </w:r>
      <w:r>
        <w:rPr>
          <w:rFonts w:ascii="Times New Roman" w:hAnsi="Times New Roman"/>
          <w:sz w:val="24"/>
          <w:szCs w:val="24"/>
          <w:lang w:val="ky-KG"/>
        </w:rPr>
        <w:t>оябрь</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402959" w:rsidRPr="00CF4C8E" w:rsidRDefault="00402959" w:rsidP="00402959">
      <w:pPr>
        <w:widowControl w:val="0"/>
        <w:autoSpaceDE w:val="0"/>
        <w:autoSpaceDN w:val="0"/>
        <w:adjustRightInd w:val="0"/>
        <w:spacing w:after="0" w:line="240" w:lineRule="auto"/>
        <w:rPr>
          <w:rFonts w:ascii="Times New Roman" w:hAnsi="Times New Roman" w:cs="Times New Roman"/>
          <w:sz w:val="24"/>
          <w:szCs w:val="24"/>
        </w:rPr>
      </w:pPr>
    </w:p>
    <w:p w:rsidR="00402959" w:rsidRPr="00CF4C8E" w:rsidRDefault="00402959" w:rsidP="00402959">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0" w:name="_GoBack"/>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proofErr w:type="gramStart"/>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с</w:t>
      </w:r>
      <w:proofErr w:type="gramEnd"/>
      <w:r>
        <w:rPr>
          <w:rFonts w:ascii="Times New Roman" w:hAnsi="Times New Roman" w:cs="Times New Roman"/>
          <w:b/>
          <w:color w:val="0070C0"/>
          <w:sz w:val="24"/>
          <w:szCs w:val="24"/>
          <w:lang w:val="ky-KG"/>
        </w:rPr>
        <w:t xml:space="preserve"> установкой и подключением Трансформаторной подстанции 160 кВА, а также эл.облрудования </w:t>
      </w:r>
      <w:bookmarkEnd w:id="0"/>
      <w:r w:rsidRPr="00CF4C8E">
        <w:rPr>
          <w:rFonts w:ascii="Times New Roman" w:hAnsi="Times New Roman" w:cs="Times New Roman"/>
          <w:sz w:val="24"/>
          <w:szCs w:val="24"/>
        </w:rPr>
        <w:t>(далее Приглашение).</w:t>
      </w:r>
    </w:p>
    <w:p w:rsidR="00402959" w:rsidRDefault="00402959" w:rsidP="00402959">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402959" w:rsidRPr="00CF4C8E" w:rsidRDefault="00402959" w:rsidP="00402959">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402959" w:rsidRPr="00CF4C8E" w:rsidRDefault="00402959" w:rsidP="00402959">
      <w:pPr>
        <w:pStyle w:val="a3"/>
        <w:widowControl w:val="0"/>
        <w:numPr>
          <w:ilvl w:val="0"/>
          <w:numId w:val="1"/>
        </w:numPr>
        <w:autoSpaceDE w:val="0"/>
        <w:autoSpaceDN w:val="0"/>
        <w:adjustRightInd w:val="0"/>
      </w:pPr>
      <w:r w:rsidRPr="00CF4C8E">
        <w:t>Для участия в конкурсе необходимо:</w:t>
      </w:r>
    </w:p>
    <w:p w:rsidR="00402959" w:rsidRPr="00CF4C8E" w:rsidRDefault="00402959" w:rsidP="00402959">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402959" w:rsidRPr="00CF4C8E" w:rsidTr="00CF7B6F">
        <w:trPr>
          <w:trHeight w:val="1036"/>
        </w:trPr>
        <w:tc>
          <w:tcPr>
            <w:tcW w:w="3686" w:type="dxa"/>
            <w:shd w:val="clear" w:color="auto" w:fill="auto"/>
            <w:vAlign w:val="center"/>
          </w:tcPr>
          <w:p w:rsidR="00402959" w:rsidRPr="00CF4C8E" w:rsidRDefault="00402959" w:rsidP="00CF7B6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402959" w:rsidRPr="00CF4C8E" w:rsidRDefault="00402959" w:rsidP="00CF7B6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rsidR="00402959" w:rsidRPr="00CF4C8E" w:rsidRDefault="00402959" w:rsidP="00CF7B6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402959" w:rsidRPr="00CF4C8E" w:rsidDel="00E11396" w:rsidRDefault="003E12AF" w:rsidP="00CF7B6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402959" w:rsidRPr="004F04AC">
                <w:rPr>
                  <w:rStyle w:val="a7"/>
                  <w:rFonts w:ascii="Arial" w:hAnsi="Arial" w:cs="Arial"/>
                  <w:b/>
                  <w:bCs/>
                  <w:sz w:val="21"/>
                  <w:szCs w:val="21"/>
                  <w:shd w:val="clear" w:color="auto" w:fill="FFFFFF"/>
                  <w:lang w:val="en-US"/>
                </w:rPr>
                <w:t>tkfpts</w:t>
              </w:r>
              <w:r w:rsidR="00402959" w:rsidRPr="001A3E92">
                <w:rPr>
                  <w:rStyle w:val="a7"/>
                  <w:rFonts w:ascii="Arial" w:hAnsi="Arial" w:cs="Arial"/>
                  <w:b/>
                  <w:bCs/>
                  <w:sz w:val="21"/>
                  <w:szCs w:val="21"/>
                  <w:shd w:val="clear" w:color="auto" w:fill="FFFFFF"/>
                </w:rPr>
                <w:t>_</w:t>
              </w:r>
              <w:r w:rsidR="00402959" w:rsidRPr="004F04AC">
                <w:rPr>
                  <w:rStyle w:val="a7"/>
                  <w:rFonts w:ascii="Arial" w:hAnsi="Arial" w:cs="Arial"/>
                  <w:b/>
                  <w:bCs/>
                  <w:sz w:val="21"/>
                  <w:szCs w:val="21"/>
                  <w:shd w:val="clear" w:color="auto" w:fill="FFFFFF"/>
                  <w:lang w:val="en-US"/>
                </w:rPr>
                <w:t>zakup</w:t>
              </w:r>
              <w:r w:rsidR="00402959" w:rsidRPr="001A3E92">
                <w:rPr>
                  <w:rStyle w:val="a7"/>
                  <w:rFonts w:ascii="Arial" w:hAnsi="Arial" w:cs="Arial"/>
                  <w:b/>
                  <w:bCs/>
                  <w:sz w:val="21"/>
                  <w:szCs w:val="21"/>
                  <w:shd w:val="clear" w:color="auto" w:fill="FFFFFF"/>
                </w:rPr>
                <w:t>@</w:t>
              </w:r>
              <w:r w:rsidR="00402959" w:rsidRPr="004F04AC">
                <w:rPr>
                  <w:rStyle w:val="a7"/>
                  <w:rFonts w:ascii="Arial" w:hAnsi="Arial" w:cs="Arial"/>
                  <w:b/>
                  <w:bCs/>
                  <w:sz w:val="21"/>
                  <w:szCs w:val="21"/>
                  <w:shd w:val="clear" w:color="auto" w:fill="FFFFFF"/>
                  <w:lang w:val="en-US"/>
                </w:rPr>
                <w:t>mail</w:t>
              </w:r>
              <w:r w:rsidR="00402959" w:rsidRPr="001A3E92">
                <w:rPr>
                  <w:rStyle w:val="a7"/>
                  <w:rFonts w:ascii="Arial" w:hAnsi="Arial" w:cs="Arial"/>
                  <w:b/>
                  <w:bCs/>
                  <w:sz w:val="21"/>
                  <w:szCs w:val="21"/>
                  <w:shd w:val="clear" w:color="auto" w:fill="FFFFFF"/>
                </w:rPr>
                <w:t>.</w:t>
              </w:r>
              <w:proofErr w:type="spellStart"/>
              <w:r w:rsidR="00402959"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402959" w:rsidRPr="00CF4C8E" w:rsidRDefault="00402959" w:rsidP="00CF7B6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402959" w:rsidRPr="00CF4C8E" w:rsidRDefault="006B3F69" w:rsidP="00CF7B6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10.11</w:t>
            </w:r>
            <w:r w:rsidR="00402959">
              <w:rPr>
                <w:rFonts w:ascii="Times New Roman" w:hAnsi="Times New Roman" w:cs="Times New Roman"/>
                <w:b/>
                <w:color w:val="0070C0"/>
                <w:sz w:val="24"/>
                <w:szCs w:val="24"/>
              </w:rPr>
              <w:t>.2022</w:t>
            </w:r>
            <w:r w:rsidR="00402959" w:rsidRPr="00CF4C8E">
              <w:rPr>
                <w:rFonts w:ascii="Times New Roman" w:hAnsi="Times New Roman" w:cs="Times New Roman"/>
                <w:b/>
                <w:color w:val="0070C0"/>
                <w:sz w:val="24"/>
                <w:szCs w:val="24"/>
              </w:rPr>
              <w:t xml:space="preserve">г. </w:t>
            </w:r>
            <w:r w:rsidR="00402959">
              <w:rPr>
                <w:rFonts w:ascii="Times New Roman" w:hAnsi="Times New Roman" w:cs="Times New Roman"/>
                <w:b/>
                <w:color w:val="0070C0"/>
                <w:sz w:val="24"/>
                <w:szCs w:val="24"/>
                <w:lang w:val="ky-KG"/>
              </w:rPr>
              <w:t>10</w:t>
            </w:r>
            <w:r w:rsidR="00402959" w:rsidRPr="00CF4C8E">
              <w:rPr>
                <w:rFonts w:ascii="Times New Roman" w:hAnsi="Times New Roman" w:cs="Times New Roman"/>
                <w:b/>
                <w:color w:val="0070C0"/>
                <w:sz w:val="24"/>
                <w:szCs w:val="24"/>
              </w:rPr>
              <w:t>:</w:t>
            </w:r>
            <w:r w:rsidR="00402959" w:rsidRPr="00CF4C8E">
              <w:rPr>
                <w:rFonts w:ascii="Times New Roman" w:hAnsi="Times New Roman" w:cs="Times New Roman"/>
                <w:b/>
                <w:color w:val="0070C0"/>
                <w:sz w:val="24"/>
                <w:szCs w:val="24"/>
                <w:lang w:val="en-US"/>
              </w:rPr>
              <w:t>00</w:t>
            </w:r>
            <w:r w:rsidR="00402959" w:rsidRPr="00CF4C8E">
              <w:rPr>
                <w:rFonts w:ascii="Times New Roman" w:hAnsi="Times New Roman" w:cs="Times New Roman"/>
                <w:b/>
                <w:color w:val="0070C0"/>
                <w:sz w:val="24"/>
                <w:szCs w:val="24"/>
              </w:rPr>
              <w:t xml:space="preserve"> часов </w:t>
            </w:r>
          </w:p>
        </w:tc>
      </w:tr>
      <w:tr w:rsidR="00402959" w:rsidRPr="00CF4C8E" w:rsidTr="00CF7B6F">
        <w:tc>
          <w:tcPr>
            <w:tcW w:w="3686" w:type="dxa"/>
            <w:shd w:val="clear" w:color="auto" w:fill="auto"/>
            <w:vAlign w:val="center"/>
          </w:tcPr>
          <w:p w:rsidR="00402959" w:rsidRPr="00CF4C8E" w:rsidRDefault="00402959" w:rsidP="00CF7B6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402959" w:rsidRPr="00CF4C8E" w:rsidRDefault="00402959" w:rsidP="00CF7B6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402959" w:rsidRPr="00CF4C8E" w:rsidRDefault="003E12AF" w:rsidP="00CF7B6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402959" w:rsidRPr="004F04AC">
                <w:rPr>
                  <w:rStyle w:val="a7"/>
                  <w:rFonts w:ascii="Arial" w:hAnsi="Arial" w:cs="Arial"/>
                  <w:b/>
                  <w:bCs/>
                  <w:sz w:val="21"/>
                  <w:szCs w:val="21"/>
                  <w:shd w:val="clear" w:color="auto" w:fill="FFFFFF"/>
                  <w:lang w:val="en-US"/>
                </w:rPr>
                <w:t>tkfpts</w:t>
              </w:r>
              <w:r w:rsidR="00402959" w:rsidRPr="001A3E92">
                <w:rPr>
                  <w:rStyle w:val="a7"/>
                  <w:rFonts w:ascii="Arial" w:hAnsi="Arial" w:cs="Arial"/>
                  <w:b/>
                  <w:bCs/>
                  <w:sz w:val="21"/>
                  <w:szCs w:val="21"/>
                  <w:shd w:val="clear" w:color="auto" w:fill="FFFFFF"/>
                </w:rPr>
                <w:t>_</w:t>
              </w:r>
              <w:r w:rsidR="00402959" w:rsidRPr="004F04AC">
                <w:rPr>
                  <w:rStyle w:val="a7"/>
                  <w:rFonts w:ascii="Arial" w:hAnsi="Arial" w:cs="Arial"/>
                  <w:b/>
                  <w:bCs/>
                  <w:sz w:val="21"/>
                  <w:szCs w:val="21"/>
                  <w:shd w:val="clear" w:color="auto" w:fill="FFFFFF"/>
                  <w:lang w:val="en-US"/>
                </w:rPr>
                <w:t>zakup</w:t>
              </w:r>
              <w:r w:rsidR="00402959" w:rsidRPr="001A3E92">
                <w:rPr>
                  <w:rStyle w:val="a7"/>
                  <w:rFonts w:ascii="Arial" w:hAnsi="Arial" w:cs="Arial"/>
                  <w:b/>
                  <w:bCs/>
                  <w:sz w:val="21"/>
                  <w:szCs w:val="21"/>
                  <w:shd w:val="clear" w:color="auto" w:fill="FFFFFF"/>
                </w:rPr>
                <w:t>@</w:t>
              </w:r>
              <w:r w:rsidR="00402959" w:rsidRPr="004F04AC">
                <w:rPr>
                  <w:rStyle w:val="a7"/>
                  <w:rFonts w:ascii="Arial" w:hAnsi="Arial" w:cs="Arial"/>
                  <w:b/>
                  <w:bCs/>
                  <w:sz w:val="21"/>
                  <w:szCs w:val="21"/>
                  <w:shd w:val="clear" w:color="auto" w:fill="FFFFFF"/>
                  <w:lang w:val="en-US"/>
                </w:rPr>
                <w:t>mail</w:t>
              </w:r>
              <w:r w:rsidR="00402959" w:rsidRPr="001A3E92">
                <w:rPr>
                  <w:rStyle w:val="a7"/>
                  <w:rFonts w:ascii="Arial" w:hAnsi="Arial" w:cs="Arial"/>
                  <w:b/>
                  <w:bCs/>
                  <w:sz w:val="21"/>
                  <w:szCs w:val="21"/>
                  <w:shd w:val="clear" w:color="auto" w:fill="FFFFFF"/>
                </w:rPr>
                <w:t>.</w:t>
              </w:r>
              <w:proofErr w:type="spellStart"/>
              <w:r w:rsidR="00402959"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402959" w:rsidRPr="00CF4C8E" w:rsidRDefault="00402959" w:rsidP="00CF7B6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402959" w:rsidRPr="00CF4C8E" w:rsidRDefault="006B3F69" w:rsidP="00CF7B6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10.11</w:t>
            </w:r>
            <w:r w:rsidR="00402959">
              <w:rPr>
                <w:rFonts w:ascii="Times New Roman" w:hAnsi="Times New Roman" w:cs="Times New Roman"/>
                <w:b/>
                <w:color w:val="0070C0"/>
                <w:sz w:val="24"/>
                <w:szCs w:val="24"/>
              </w:rPr>
              <w:t xml:space="preserve">.2022г. </w:t>
            </w:r>
            <w:r w:rsidR="00402959" w:rsidRPr="00CF4C8E">
              <w:rPr>
                <w:rFonts w:ascii="Times New Roman" w:hAnsi="Times New Roman" w:cs="Times New Roman"/>
                <w:b/>
                <w:color w:val="0070C0"/>
                <w:sz w:val="24"/>
                <w:szCs w:val="24"/>
              </w:rPr>
              <w:t xml:space="preserve"> </w:t>
            </w:r>
            <w:r w:rsidR="00402959">
              <w:rPr>
                <w:rFonts w:ascii="Times New Roman" w:hAnsi="Times New Roman" w:cs="Times New Roman"/>
                <w:b/>
                <w:color w:val="0070C0"/>
                <w:sz w:val="24"/>
                <w:szCs w:val="24"/>
              </w:rPr>
              <w:t xml:space="preserve">до </w:t>
            </w:r>
            <w:r w:rsidR="00402959">
              <w:rPr>
                <w:rFonts w:ascii="Times New Roman" w:hAnsi="Times New Roman" w:cs="Times New Roman"/>
                <w:b/>
                <w:color w:val="0070C0"/>
                <w:sz w:val="24"/>
                <w:szCs w:val="24"/>
                <w:lang w:val="ky-KG"/>
              </w:rPr>
              <w:t>09</w:t>
            </w:r>
            <w:r w:rsidR="00402959" w:rsidRPr="00CF4C8E">
              <w:rPr>
                <w:rFonts w:ascii="Times New Roman" w:hAnsi="Times New Roman" w:cs="Times New Roman"/>
                <w:b/>
                <w:color w:val="0070C0"/>
                <w:sz w:val="24"/>
                <w:szCs w:val="24"/>
              </w:rPr>
              <w:t>:</w:t>
            </w:r>
            <w:r w:rsidR="00402959">
              <w:rPr>
                <w:rFonts w:ascii="Times New Roman" w:hAnsi="Times New Roman" w:cs="Times New Roman"/>
                <w:b/>
                <w:color w:val="0070C0"/>
                <w:sz w:val="24"/>
                <w:szCs w:val="24"/>
              </w:rPr>
              <w:t xml:space="preserve">00 </w:t>
            </w:r>
          </w:p>
        </w:tc>
      </w:tr>
      <w:tr w:rsidR="00402959" w:rsidRPr="00CF4C8E" w:rsidTr="00CF7B6F">
        <w:trPr>
          <w:trHeight w:val="175"/>
        </w:trPr>
        <w:tc>
          <w:tcPr>
            <w:tcW w:w="3686" w:type="dxa"/>
            <w:shd w:val="clear" w:color="auto" w:fill="auto"/>
            <w:vAlign w:val="center"/>
          </w:tcPr>
          <w:p w:rsidR="00402959" w:rsidRPr="00CF4C8E" w:rsidRDefault="00402959" w:rsidP="00CF7B6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402959" w:rsidRPr="00270875" w:rsidRDefault="00402959" w:rsidP="00CF7B6F">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402959" w:rsidRPr="00CF4C8E" w:rsidRDefault="00402959" w:rsidP="00CF7B6F">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6B3F69">
              <w:rPr>
                <w:rFonts w:ascii="Times New Roman" w:hAnsi="Times New Roman" w:cs="Times New Roman"/>
                <w:b/>
                <w:i/>
                <w:sz w:val="24"/>
                <w:szCs w:val="24"/>
              </w:rPr>
              <w:t>10.11</w:t>
            </w:r>
            <w:r>
              <w:rPr>
                <w:rFonts w:ascii="Times New Roman" w:hAnsi="Times New Roman" w:cs="Times New Roman"/>
                <w:b/>
                <w:i/>
                <w:sz w:val="24"/>
                <w:szCs w:val="24"/>
              </w:rPr>
              <w:t>.2022</w:t>
            </w:r>
            <w:r w:rsidRPr="00CF4C8E">
              <w:rPr>
                <w:rFonts w:ascii="Times New Roman" w:hAnsi="Times New Roman" w:cs="Times New Roman"/>
                <w:b/>
                <w:i/>
                <w:sz w:val="24"/>
                <w:szCs w:val="24"/>
              </w:rPr>
              <w:t>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402959" w:rsidRPr="00CF4C8E" w:rsidRDefault="00402959" w:rsidP="00402959">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402959" w:rsidRPr="00CF4C8E" w:rsidRDefault="00402959" w:rsidP="00402959">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402959" w:rsidRPr="00CF4C8E" w:rsidRDefault="00402959" w:rsidP="00402959">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402959" w:rsidRPr="00CF4C8E" w:rsidRDefault="00402959" w:rsidP="00402959">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402959" w:rsidRPr="00CF4C8E" w:rsidRDefault="00402959" w:rsidP="00402959">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402959" w:rsidRPr="00CF4C8E" w:rsidRDefault="00402959" w:rsidP="00402959">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402959" w:rsidRPr="00CF4C8E" w:rsidRDefault="00402959" w:rsidP="00402959">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402959" w:rsidRPr="00CF4C8E" w:rsidRDefault="00402959" w:rsidP="00402959">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402959" w:rsidRPr="00CF4C8E" w:rsidRDefault="00402959" w:rsidP="00402959">
      <w:pPr>
        <w:pStyle w:val="a3"/>
        <w:tabs>
          <w:tab w:val="left" w:pos="851"/>
          <w:tab w:val="left" w:pos="993"/>
        </w:tabs>
        <w:ind w:left="720"/>
        <w:jc w:val="both"/>
      </w:pPr>
      <w:r w:rsidRPr="00CF4C8E">
        <w:t>ГОКЗ возвращается не позднее трех рабочих дней в случаях:</w:t>
      </w:r>
    </w:p>
    <w:p w:rsidR="00402959" w:rsidRPr="00CF4C8E" w:rsidRDefault="00402959" w:rsidP="00402959">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402959" w:rsidRPr="00CF4C8E" w:rsidRDefault="00402959" w:rsidP="00402959">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402959" w:rsidRPr="00CF4C8E" w:rsidRDefault="00402959" w:rsidP="00402959">
      <w:pPr>
        <w:pStyle w:val="a3"/>
        <w:tabs>
          <w:tab w:val="left" w:pos="851"/>
          <w:tab w:val="left" w:pos="993"/>
        </w:tabs>
        <w:ind w:left="720"/>
        <w:jc w:val="both"/>
      </w:pPr>
      <w:r w:rsidRPr="00CF4C8E">
        <w:t>3) прекращения процедур закупок без заключения договора.</w:t>
      </w:r>
    </w:p>
    <w:p w:rsidR="00402959" w:rsidRPr="00CF4C8E" w:rsidRDefault="00402959" w:rsidP="00402959">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402959" w:rsidRPr="00CF4C8E" w:rsidRDefault="00402959" w:rsidP="00402959">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402959" w:rsidRPr="00CF4C8E" w:rsidRDefault="00402959" w:rsidP="00402959">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402959" w:rsidRPr="00CF4C8E" w:rsidRDefault="00402959" w:rsidP="00402959">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402959" w:rsidRPr="00CF4C8E" w:rsidRDefault="00402959" w:rsidP="00402959">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402959" w:rsidRPr="00CF4C8E" w:rsidRDefault="00402959" w:rsidP="00402959">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402959" w:rsidRPr="00CF4C8E" w:rsidRDefault="00402959" w:rsidP="00402959">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402959" w:rsidRPr="00CF4C8E" w:rsidRDefault="00402959" w:rsidP="00402959">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402959" w:rsidRPr="00CF4C8E" w:rsidRDefault="00402959" w:rsidP="00402959">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402959" w:rsidRPr="00CF4C8E" w:rsidRDefault="00402959" w:rsidP="00402959">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402959" w:rsidRPr="00CF4C8E" w:rsidRDefault="00402959" w:rsidP="00402959">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402959" w:rsidRPr="00CF4C8E" w:rsidRDefault="00402959" w:rsidP="00402959">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402959" w:rsidRPr="00CF4C8E" w:rsidRDefault="00402959" w:rsidP="00402959">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402959" w:rsidRPr="00CF4C8E" w:rsidRDefault="00402959" w:rsidP="00402959">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402959" w:rsidRPr="00CF4C8E" w:rsidRDefault="00402959" w:rsidP="00402959">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402959" w:rsidRPr="00CF4C8E" w:rsidRDefault="00402959" w:rsidP="00402959">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402959" w:rsidRPr="00CF4C8E" w:rsidRDefault="00402959" w:rsidP="00402959">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402959" w:rsidRPr="00CF4C8E" w:rsidRDefault="00402959" w:rsidP="00402959">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402959" w:rsidRPr="00CF4C8E" w:rsidRDefault="00402959" w:rsidP="00402959">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402959" w:rsidRPr="00CF4C8E" w:rsidRDefault="00402959" w:rsidP="00402959">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402959" w:rsidRPr="00CF4C8E" w:rsidRDefault="00402959" w:rsidP="00402959">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402959" w:rsidRPr="00CF4C8E" w:rsidRDefault="00402959" w:rsidP="00402959">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402959" w:rsidRPr="00CF4C8E" w:rsidRDefault="00402959" w:rsidP="00402959">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402959" w:rsidRPr="00CF4C8E" w:rsidRDefault="00402959" w:rsidP="00402959">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402959" w:rsidRPr="00CF4C8E" w:rsidRDefault="00402959" w:rsidP="00402959">
      <w:pPr>
        <w:pStyle w:val="a3"/>
        <w:tabs>
          <w:tab w:val="left" w:pos="993"/>
        </w:tabs>
        <w:spacing w:line="259" w:lineRule="auto"/>
        <w:ind w:left="567"/>
        <w:jc w:val="both"/>
        <w:rPr>
          <w:rFonts w:eastAsiaTheme="minorHAnsi"/>
        </w:rPr>
      </w:pPr>
      <w:r w:rsidRPr="00CF4C8E">
        <w:rPr>
          <w:rFonts w:eastAsiaTheme="minorHAnsi"/>
        </w:rPr>
        <w:t>Приложение:</w:t>
      </w:r>
    </w:p>
    <w:p w:rsidR="00402959" w:rsidRPr="00CF4C8E" w:rsidRDefault="00402959" w:rsidP="00402959">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402959" w:rsidRPr="00CF4C8E" w:rsidRDefault="00402959" w:rsidP="00402959">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402959" w:rsidRPr="00CF4C8E" w:rsidRDefault="00402959" w:rsidP="00402959">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402959" w:rsidRPr="00CF4C8E" w:rsidRDefault="00402959" w:rsidP="00402959">
      <w:pPr>
        <w:tabs>
          <w:tab w:val="left" w:pos="993"/>
        </w:tabs>
        <w:spacing w:after="0" w:line="240" w:lineRule="auto"/>
        <w:jc w:val="both"/>
        <w:rPr>
          <w:rFonts w:ascii="Times New Roman" w:eastAsiaTheme="minorHAnsi" w:hAnsi="Times New Roman" w:cs="Times New Roman"/>
          <w:sz w:val="24"/>
          <w:szCs w:val="24"/>
        </w:rPr>
      </w:pPr>
    </w:p>
    <w:p w:rsidR="00402959" w:rsidRDefault="00402959" w:rsidP="00402959">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402959" w:rsidRPr="000D5ACC" w:rsidTr="00CF7B6F">
        <w:tc>
          <w:tcPr>
            <w:tcW w:w="817" w:type="dxa"/>
          </w:tcPr>
          <w:p w:rsidR="00402959" w:rsidRPr="006503D3" w:rsidRDefault="00402959" w:rsidP="00CF7B6F">
            <w:pPr>
              <w:pStyle w:val="a3"/>
            </w:pPr>
          </w:p>
        </w:tc>
        <w:tc>
          <w:tcPr>
            <w:tcW w:w="9497" w:type="dxa"/>
          </w:tcPr>
          <w:p w:rsidR="00402959" w:rsidRPr="00553E50" w:rsidRDefault="00402959" w:rsidP="00CF7B6F">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2</w:t>
            </w:r>
            <w:r w:rsidR="006B3F69">
              <w:rPr>
                <w:rFonts w:ascii="Times New Roman" w:hAnsi="Times New Roman" w:cs="Times New Roman"/>
                <w:b/>
                <w:sz w:val="28"/>
                <w:szCs w:val="28"/>
                <w:lang w:val="ky-KG"/>
              </w:rPr>
              <w:t>6</w:t>
            </w:r>
          </w:p>
          <w:p w:rsidR="00402959" w:rsidRPr="005117AB" w:rsidRDefault="00402959" w:rsidP="00CF7B6F">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402959" w:rsidRPr="00B76550" w:rsidTr="00CF7B6F">
        <w:tc>
          <w:tcPr>
            <w:tcW w:w="817" w:type="dxa"/>
          </w:tcPr>
          <w:p w:rsidR="00402959" w:rsidRPr="006503D3" w:rsidRDefault="00402959" w:rsidP="00CF7B6F">
            <w:pPr>
              <w:pStyle w:val="a3"/>
              <w:numPr>
                <w:ilvl w:val="0"/>
                <w:numId w:val="4"/>
              </w:numPr>
              <w:contextualSpacing/>
            </w:pPr>
          </w:p>
        </w:tc>
        <w:tc>
          <w:tcPr>
            <w:tcW w:w="9497" w:type="dxa"/>
          </w:tcPr>
          <w:p w:rsidR="00402959" w:rsidRDefault="00402959" w:rsidP="00CF7B6F">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402959" w:rsidRPr="00101047" w:rsidRDefault="00402959" w:rsidP="00CF7B6F">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402959" w:rsidRPr="00101047" w:rsidRDefault="00402959" w:rsidP="00CF7B6F">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402959" w:rsidRPr="00101047" w:rsidRDefault="00402959" w:rsidP="00CF7B6F">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402959" w:rsidRPr="00101047" w:rsidRDefault="00402959" w:rsidP="00CF7B6F">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402959" w:rsidRPr="00101047" w:rsidRDefault="00402959" w:rsidP="00CF7B6F">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402959" w:rsidRDefault="00402959" w:rsidP="00CF7B6F">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402959" w:rsidRPr="00101047" w:rsidRDefault="00402959" w:rsidP="00CF7B6F">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402959" w:rsidRDefault="00402959" w:rsidP="00CF7B6F">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402959" w:rsidRPr="005117AB" w:rsidRDefault="00402959" w:rsidP="00CF7B6F">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402959" w:rsidRPr="0058680B" w:rsidTr="00CF7B6F">
        <w:tc>
          <w:tcPr>
            <w:tcW w:w="817" w:type="dxa"/>
          </w:tcPr>
          <w:p w:rsidR="00402959" w:rsidRPr="00101047" w:rsidRDefault="00402959" w:rsidP="00CF7B6F">
            <w:pPr>
              <w:pStyle w:val="a3"/>
              <w:numPr>
                <w:ilvl w:val="0"/>
                <w:numId w:val="4"/>
              </w:numPr>
              <w:contextualSpacing/>
              <w:rPr>
                <w:lang w:val="en-US"/>
              </w:rPr>
            </w:pPr>
          </w:p>
        </w:tc>
        <w:tc>
          <w:tcPr>
            <w:tcW w:w="9497" w:type="dxa"/>
          </w:tcPr>
          <w:p w:rsidR="00402959" w:rsidRPr="00180072" w:rsidRDefault="00402959" w:rsidP="006B3F69">
            <w:pPr>
              <w:rPr>
                <w:rFonts w:ascii="Times New Roman" w:hAnsi="Times New Roman" w:cs="Times New Roman"/>
                <w:sz w:val="24"/>
                <w:szCs w:val="24"/>
              </w:rPr>
            </w:pPr>
            <w:r w:rsidRPr="00156A07">
              <w:rPr>
                <w:rFonts w:ascii="Times New Roman" w:hAnsi="Times New Roman" w:cs="Times New Roman"/>
                <w:b/>
                <w:bCs/>
                <w:sz w:val="24"/>
                <w:szCs w:val="24"/>
              </w:rPr>
              <w:t>Предмет закупок:</w:t>
            </w:r>
            <w:r w:rsidR="005714A6" w:rsidRPr="00E95C8E">
              <w:rPr>
                <w:rFonts w:ascii="Times New Roman" w:hAnsi="Times New Roman" w:cs="Times New Roman"/>
                <w:b/>
                <w:color w:val="0070C0"/>
                <w:sz w:val="24"/>
                <w:szCs w:val="24"/>
              </w:rPr>
              <w:t xml:space="preserve"> поставку</w:t>
            </w:r>
            <w:r w:rsidR="005714A6">
              <w:rPr>
                <w:rFonts w:ascii="Times New Roman" w:hAnsi="Times New Roman" w:cs="Times New Roman"/>
                <w:b/>
                <w:color w:val="0070C0"/>
                <w:sz w:val="24"/>
                <w:szCs w:val="24"/>
                <w:lang w:val="ky-KG"/>
              </w:rPr>
              <w:t xml:space="preserve">  с установкой и подключением Трансформаторнггой подстанции 160 кВА, а также эл.об</w:t>
            </w:r>
            <w:r w:rsidR="006B3F69">
              <w:rPr>
                <w:rFonts w:ascii="Times New Roman" w:hAnsi="Times New Roman" w:cs="Times New Roman"/>
                <w:b/>
                <w:color w:val="0070C0"/>
                <w:sz w:val="24"/>
                <w:szCs w:val="24"/>
                <w:lang w:val="ky-KG"/>
              </w:rPr>
              <w:t>о</w:t>
            </w:r>
            <w:r w:rsidR="005714A6">
              <w:rPr>
                <w:rFonts w:ascii="Times New Roman" w:hAnsi="Times New Roman" w:cs="Times New Roman"/>
                <w:b/>
                <w:color w:val="0070C0"/>
                <w:sz w:val="24"/>
                <w:szCs w:val="24"/>
                <w:lang w:val="ky-KG"/>
              </w:rPr>
              <w:t>рудования</w:t>
            </w:r>
          </w:p>
        </w:tc>
      </w:tr>
      <w:tr w:rsidR="00402959" w:rsidRPr="0058680B" w:rsidTr="00CF7B6F">
        <w:tc>
          <w:tcPr>
            <w:tcW w:w="817" w:type="dxa"/>
          </w:tcPr>
          <w:p w:rsidR="00402959" w:rsidRPr="006503D3" w:rsidRDefault="00402959" w:rsidP="00CF7B6F">
            <w:pPr>
              <w:pStyle w:val="a3"/>
              <w:numPr>
                <w:ilvl w:val="0"/>
                <w:numId w:val="4"/>
              </w:numPr>
              <w:contextualSpacing/>
            </w:pPr>
          </w:p>
        </w:tc>
        <w:tc>
          <w:tcPr>
            <w:tcW w:w="9497" w:type="dxa"/>
          </w:tcPr>
          <w:p w:rsidR="00402959" w:rsidRPr="0058680B" w:rsidRDefault="00402959" w:rsidP="00CF7B6F">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402959" w:rsidRPr="0058680B" w:rsidTr="00CF7B6F">
        <w:tc>
          <w:tcPr>
            <w:tcW w:w="817" w:type="dxa"/>
          </w:tcPr>
          <w:p w:rsidR="00402959" w:rsidRPr="006503D3" w:rsidRDefault="00402959" w:rsidP="00CF7B6F">
            <w:pPr>
              <w:pStyle w:val="a3"/>
              <w:numPr>
                <w:ilvl w:val="0"/>
                <w:numId w:val="4"/>
              </w:numPr>
              <w:contextualSpacing/>
            </w:pPr>
          </w:p>
        </w:tc>
        <w:tc>
          <w:tcPr>
            <w:tcW w:w="9497" w:type="dxa"/>
          </w:tcPr>
          <w:p w:rsidR="00402959" w:rsidRPr="00156A07" w:rsidRDefault="00402959" w:rsidP="00CF7B6F">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402959" w:rsidRPr="0058680B" w:rsidTr="00CF7B6F">
        <w:tc>
          <w:tcPr>
            <w:tcW w:w="817" w:type="dxa"/>
          </w:tcPr>
          <w:p w:rsidR="00402959" w:rsidRPr="006503D3" w:rsidRDefault="00402959" w:rsidP="00CF7B6F">
            <w:pPr>
              <w:pStyle w:val="a3"/>
              <w:numPr>
                <w:ilvl w:val="0"/>
                <w:numId w:val="4"/>
              </w:numPr>
              <w:contextualSpacing/>
            </w:pPr>
          </w:p>
        </w:tc>
        <w:tc>
          <w:tcPr>
            <w:tcW w:w="9497" w:type="dxa"/>
          </w:tcPr>
          <w:p w:rsidR="00402959" w:rsidRPr="0058680B" w:rsidRDefault="00402959" w:rsidP="00CF7B6F">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402959" w:rsidRPr="0058680B" w:rsidTr="00CF7B6F">
        <w:tc>
          <w:tcPr>
            <w:tcW w:w="817" w:type="dxa"/>
          </w:tcPr>
          <w:p w:rsidR="00402959" w:rsidRPr="006503D3" w:rsidRDefault="00402959" w:rsidP="00CF7B6F">
            <w:pPr>
              <w:pStyle w:val="a3"/>
              <w:numPr>
                <w:ilvl w:val="0"/>
                <w:numId w:val="4"/>
              </w:numPr>
              <w:contextualSpacing/>
            </w:pPr>
          </w:p>
        </w:tc>
        <w:tc>
          <w:tcPr>
            <w:tcW w:w="9497" w:type="dxa"/>
          </w:tcPr>
          <w:p w:rsidR="00402959" w:rsidRPr="009D7EE8" w:rsidRDefault="00402959" w:rsidP="00CF7B6F">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402959" w:rsidRPr="0058680B" w:rsidTr="00CF7B6F">
        <w:trPr>
          <w:trHeight w:val="828"/>
        </w:trPr>
        <w:tc>
          <w:tcPr>
            <w:tcW w:w="817" w:type="dxa"/>
          </w:tcPr>
          <w:p w:rsidR="00402959" w:rsidRPr="006503D3" w:rsidRDefault="00402959" w:rsidP="00CF7B6F">
            <w:pPr>
              <w:pStyle w:val="a3"/>
              <w:numPr>
                <w:ilvl w:val="0"/>
                <w:numId w:val="4"/>
              </w:numPr>
              <w:contextualSpacing/>
            </w:pPr>
          </w:p>
        </w:tc>
        <w:tc>
          <w:tcPr>
            <w:tcW w:w="9497" w:type="dxa"/>
          </w:tcPr>
          <w:p w:rsidR="00402959" w:rsidRPr="00A8149A" w:rsidRDefault="00402959" w:rsidP="00CF7B6F">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402959" w:rsidRPr="00101047" w:rsidTr="00CF7B6F">
              <w:trPr>
                <w:tblCellSpacing w:w="15" w:type="dxa"/>
                <w:jc w:val="center"/>
              </w:trPr>
              <w:tc>
                <w:tcPr>
                  <w:tcW w:w="0" w:type="auto"/>
                  <w:vAlign w:val="center"/>
                  <w:hideMark/>
                </w:tcPr>
                <w:p w:rsidR="00402959" w:rsidRPr="00553E50" w:rsidRDefault="00402959" w:rsidP="00B76550">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402959" w:rsidRDefault="00402959" w:rsidP="00B76550">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402959" w:rsidRDefault="00402959" w:rsidP="00B76550">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402959" w:rsidRPr="00553E50" w:rsidRDefault="00402959" w:rsidP="00B76550">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402959" w:rsidRDefault="00402959" w:rsidP="00B76550">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402959" w:rsidRPr="00943C82" w:rsidRDefault="00402959" w:rsidP="00B76550">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2021 год.</w:t>
                  </w:r>
                </w:p>
                <w:p w:rsidR="00402959" w:rsidRPr="00AC5E9D" w:rsidRDefault="00402959" w:rsidP="00B76550">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402959" w:rsidRPr="00943C82" w:rsidRDefault="00402959" w:rsidP="00B76550">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rsidR="00402959" w:rsidRPr="00101047" w:rsidRDefault="00402959" w:rsidP="00B76550">
                  <w:pPr>
                    <w:pStyle w:val="a3"/>
                    <w:framePr w:hSpace="180" w:wrap="around" w:vAnchor="page" w:hAnchor="margin" w:xAlign="center" w:y="1261"/>
                    <w:spacing w:before="100" w:beforeAutospacing="1" w:after="100" w:afterAutospacing="1"/>
                  </w:pPr>
                </w:p>
              </w:tc>
            </w:tr>
          </w:tbl>
          <w:p w:rsidR="00402959" w:rsidRPr="000D5ACC" w:rsidRDefault="00402959" w:rsidP="00CF7B6F">
            <w:pPr>
              <w:spacing w:before="100" w:beforeAutospacing="1" w:after="100" w:afterAutospacing="1"/>
              <w:rPr>
                <w:rFonts w:ascii="Times New Roman" w:eastAsia="Times New Roman" w:hAnsi="Times New Roman" w:cs="Times New Roman"/>
                <w:sz w:val="24"/>
                <w:szCs w:val="24"/>
              </w:rPr>
            </w:pPr>
          </w:p>
        </w:tc>
      </w:tr>
      <w:tr w:rsidR="00402959" w:rsidRPr="0058680B" w:rsidTr="00CF7B6F">
        <w:tc>
          <w:tcPr>
            <w:tcW w:w="817" w:type="dxa"/>
          </w:tcPr>
          <w:p w:rsidR="00402959" w:rsidRPr="006503D3" w:rsidRDefault="00402959" w:rsidP="00CF7B6F">
            <w:pPr>
              <w:pStyle w:val="a3"/>
              <w:numPr>
                <w:ilvl w:val="0"/>
                <w:numId w:val="4"/>
              </w:numPr>
              <w:contextualSpacing/>
            </w:pPr>
          </w:p>
        </w:tc>
        <w:tc>
          <w:tcPr>
            <w:tcW w:w="9497" w:type="dxa"/>
          </w:tcPr>
          <w:p w:rsidR="00402959" w:rsidRPr="0058680B" w:rsidRDefault="00402959" w:rsidP="00CF7B6F">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402959" w:rsidRPr="0058680B" w:rsidTr="00CF7B6F">
        <w:tc>
          <w:tcPr>
            <w:tcW w:w="817" w:type="dxa"/>
          </w:tcPr>
          <w:p w:rsidR="00402959" w:rsidRPr="006503D3" w:rsidRDefault="00402959" w:rsidP="00CF7B6F">
            <w:pPr>
              <w:pStyle w:val="a3"/>
              <w:numPr>
                <w:ilvl w:val="0"/>
                <w:numId w:val="4"/>
              </w:numPr>
              <w:contextualSpacing/>
            </w:pPr>
          </w:p>
        </w:tc>
        <w:tc>
          <w:tcPr>
            <w:tcW w:w="9497" w:type="dxa"/>
          </w:tcPr>
          <w:p w:rsidR="00402959" w:rsidRPr="00101047" w:rsidRDefault="00402959" w:rsidP="00CF7B6F">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402959" w:rsidRDefault="00402959" w:rsidP="00CF7B6F">
            <w:pPr>
              <w:rPr>
                <w:rFonts w:ascii="Times New Roman" w:hAnsi="Times New Roman" w:cs="Times New Roman"/>
                <w:sz w:val="24"/>
                <w:szCs w:val="24"/>
              </w:rPr>
            </w:pPr>
            <w:proofErr w:type="gramStart"/>
            <w:r w:rsidRPr="00C87BF8">
              <w:rPr>
                <w:rFonts w:ascii="Times New Roman" w:hAnsi="Times New Roman" w:cs="Times New Roman"/>
                <w:b/>
                <w:bCs/>
                <w:sz w:val="24"/>
                <w:szCs w:val="24"/>
              </w:rPr>
              <w:lastRenderedPageBreak/>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402959" w:rsidRDefault="00402959" w:rsidP="00CF7B6F">
            <w:pPr>
              <w:rPr>
                <w:rFonts w:ascii="Times New Roman" w:hAnsi="Times New Roman" w:cs="Times New Roman"/>
                <w:sz w:val="24"/>
                <w:szCs w:val="24"/>
              </w:rPr>
            </w:pPr>
            <w:r>
              <w:rPr>
                <w:rFonts w:ascii="Times New Roman" w:hAnsi="Times New Roman" w:cs="Times New Roman"/>
                <w:b/>
                <w:bCs/>
                <w:sz w:val="24"/>
                <w:szCs w:val="24"/>
              </w:rPr>
              <w:t xml:space="preserve">БИК: </w:t>
            </w:r>
            <w:r w:rsidRPr="00101047">
              <w:rPr>
                <w:rFonts w:ascii="Times New Roman" w:hAnsi="Times New Roman"/>
                <w:sz w:val="24"/>
                <w:szCs w:val="24"/>
                <w:lang w:val="ky-KG"/>
              </w:rPr>
              <w:t>103017</w:t>
            </w:r>
          </w:p>
          <w:p w:rsidR="00402959" w:rsidRPr="00C87BF8" w:rsidRDefault="00402959" w:rsidP="00CF7B6F">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402959" w:rsidRPr="0058680B" w:rsidTr="00CF7B6F">
        <w:trPr>
          <w:trHeight w:val="1058"/>
        </w:trPr>
        <w:tc>
          <w:tcPr>
            <w:tcW w:w="817" w:type="dxa"/>
          </w:tcPr>
          <w:p w:rsidR="00402959" w:rsidRPr="006503D3" w:rsidRDefault="00402959" w:rsidP="00CF7B6F">
            <w:pPr>
              <w:pStyle w:val="a3"/>
              <w:numPr>
                <w:ilvl w:val="0"/>
                <w:numId w:val="4"/>
              </w:numPr>
              <w:contextualSpacing/>
            </w:pPr>
          </w:p>
        </w:tc>
        <w:tc>
          <w:tcPr>
            <w:tcW w:w="9497" w:type="dxa"/>
          </w:tcPr>
          <w:p w:rsidR="00402959" w:rsidRPr="0058680B" w:rsidRDefault="00402959" w:rsidP="00CF7B6F">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6B3F69">
              <w:rPr>
                <w:rFonts w:ascii="Times New Roman" w:hAnsi="Times New Roman" w:cs="Times New Roman"/>
                <w:sz w:val="24"/>
                <w:szCs w:val="24"/>
                <w:lang w:val="ky-KG"/>
              </w:rPr>
              <w:t>10.11</w:t>
            </w:r>
            <w:r>
              <w:rPr>
                <w:rFonts w:ascii="Times New Roman" w:hAnsi="Times New Roman" w:cs="Times New Roman"/>
                <w:sz w:val="24"/>
                <w:szCs w:val="24"/>
                <w:lang w:val="ky-KG"/>
              </w:rPr>
              <w:t>.2022</w:t>
            </w:r>
            <w:r>
              <w:rPr>
                <w:rFonts w:ascii="Times New Roman" w:hAnsi="Times New Roman" w:cs="Times New Roman"/>
                <w:sz w:val="24"/>
                <w:szCs w:val="24"/>
              </w:rPr>
              <w:t xml:space="preserve">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402959" w:rsidRPr="000357C6" w:rsidRDefault="00402959" w:rsidP="00CF7B6F">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402959" w:rsidRDefault="00402959" w:rsidP="00CF7B6F">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6B3F69">
              <w:rPr>
                <w:rFonts w:ascii="Times New Roman" w:hAnsi="Times New Roman" w:cs="Times New Roman"/>
                <w:sz w:val="24"/>
                <w:szCs w:val="24"/>
                <w:lang w:val="ky-KG"/>
              </w:rPr>
              <w:t>10.11</w:t>
            </w:r>
            <w:r>
              <w:rPr>
                <w:rFonts w:ascii="Times New Roman" w:hAnsi="Times New Roman" w:cs="Times New Roman"/>
                <w:sz w:val="24"/>
                <w:szCs w:val="24"/>
                <w:lang w:val="ky-KG"/>
              </w:rPr>
              <w:t>.2022</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402959" w:rsidRPr="001B4B01" w:rsidRDefault="00402959" w:rsidP="00CF7B6F">
            <w:pPr>
              <w:rPr>
                <w:rFonts w:ascii="Times New Roman" w:hAnsi="Times New Roman" w:cs="Times New Roman"/>
                <w:b/>
                <w:bCs/>
                <w:sz w:val="24"/>
                <w:szCs w:val="24"/>
              </w:rPr>
            </w:pPr>
            <w:r w:rsidRPr="001B4B01">
              <w:rPr>
                <w:rFonts w:ascii="Times New Roman" w:hAnsi="Times New Roman" w:cs="Times New Roman"/>
                <w:b/>
                <w:bCs/>
                <w:sz w:val="24"/>
                <w:szCs w:val="24"/>
              </w:rPr>
              <w:t>Место подачи пароли доступа к конкурсной 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hyperlink r:id="rId11"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0502071238.</w:t>
            </w:r>
          </w:p>
          <w:p w:rsidR="00402959" w:rsidRPr="0015749F" w:rsidRDefault="00402959" w:rsidP="00CF7B6F">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111а</w:t>
            </w:r>
            <w:r>
              <w:rPr>
                <w:rFonts w:ascii="Times New Roman" w:hAnsi="Times New Roman" w:cs="Times New Roman"/>
                <w:sz w:val="24"/>
                <w:szCs w:val="24"/>
              </w:rPr>
              <w:t xml:space="preserve">  </w:t>
            </w:r>
            <w:r w:rsidR="006B3F69">
              <w:rPr>
                <w:rFonts w:ascii="Times New Roman" w:hAnsi="Times New Roman" w:cs="Times New Roman"/>
                <w:sz w:val="24"/>
                <w:szCs w:val="24"/>
                <w:lang w:val="ky-KG"/>
              </w:rPr>
              <w:t>10.11</w:t>
            </w:r>
            <w:r>
              <w:rPr>
                <w:rFonts w:ascii="Times New Roman" w:hAnsi="Times New Roman" w:cs="Times New Roman"/>
                <w:sz w:val="24"/>
                <w:szCs w:val="24"/>
                <w:lang w:val="ky-KG"/>
              </w:rPr>
              <w:t>.2022</w:t>
            </w:r>
            <w:r>
              <w:rPr>
                <w:rFonts w:ascii="Times New Roman" w:hAnsi="Times New Roman" w:cs="Times New Roman"/>
                <w:sz w:val="24"/>
                <w:szCs w:val="24"/>
              </w:rPr>
              <w:t xml:space="preserve">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402959" w:rsidRPr="0058680B" w:rsidTr="00CF7B6F">
        <w:trPr>
          <w:trHeight w:val="562"/>
        </w:trPr>
        <w:tc>
          <w:tcPr>
            <w:tcW w:w="817" w:type="dxa"/>
          </w:tcPr>
          <w:p w:rsidR="00402959" w:rsidRPr="006503D3" w:rsidRDefault="00402959" w:rsidP="00CF7B6F">
            <w:pPr>
              <w:pStyle w:val="a3"/>
              <w:numPr>
                <w:ilvl w:val="0"/>
                <w:numId w:val="4"/>
              </w:numPr>
              <w:contextualSpacing/>
            </w:pPr>
          </w:p>
        </w:tc>
        <w:tc>
          <w:tcPr>
            <w:tcW w:w="9497" w:type="dxa"/>
          </w:tcPr>
          <w:p w:rsidR="00402959" w:rsidRPr="001C5096" w:rsidRDefault="00402959" w:rsidP="00CF7B6F">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402959" w:rsidRPr="0058680B" w:rsidRDefault="00402959" w:rsidP="00CF7B6F">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402959" w:rsidRPr="0058680B" w:rsidTr="00CF7B6F">
        <w:tc>
          <w:tcPr>
            <w:tcW w:w="817" w:type="dxa"/>
          </w:tcPr>
          <w:p w:rsidR="00402959" w:rsidRPr="006503D3" w:rsidRDefault="00402959" w:rsidP="00CF7B6F">
            <w:pPr>
              <w:pStyle w:val="a3"/>
              <w:numPr>
                <w:ilvl w:val="0"/>
                <w:numId w:val="4"/>
              </w:numPr>
              <w:contextualSpacing/>
            </w:pPr>
          </w:p>
        </w:tc>
        <w:tc>
          <w:tcPr>
            <w:tcW w:w="9497" w:type="dxa"/>
          </w:tcPr>
          <w:p w:rsidR="00402959" w:rsidRPr="0015749F" w:rsidRDefault="00402959" w:rsidP="00CF7B6F">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402959" w:rsidRPr="0058680B" w:rsidTr="00CF7B6F">
        <w:tc>
          <w:tcPr>
            <w:tcW w:w="817" w:type="dxa"/>
          </w:tcPr>
          <w:p w:rsidR="00402959" w:rsidRPr="006503D3" w:rsidRDefault="00402959" w:rsidP="00CF7B6F">
            <w:pPr>
              <w:pStyle w:val="a3"/>
              <w:numPr>
                <w:ilvl w:val="0"/>
                <w:numId w:val="4"/>
              </w:numPr>
              <w:contextualSpacing/>
            </w:pPr>
          </w:p>
        </w:tc>
        <w:tc>
          <w:tcPr>
            <w:tcW w:w="9497" w:type="dxa"/>
          </w:tcPr>
          <w:p w:rsidR="00402959" w:rsidRPr="0058680B" w:rsidRDefault="00402959" w:rsidP="00CF7B6F">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proofErr w:type="spellStart"/>
            <w:r>
              <w:rPr>
                <w:rFonts w:ascii="Times New Roman" w:hAnsi="Times New Roman" w:cs="Times New Roman"/>
                <w:sz w:val="24"/>
                <w:szCs w:val="24"/>
              </w:rPr>
              <w:t>Кыргызский</w:t>
            </w:r>
            <w:proofErr w:type="spellEnd"/>
            <w:r>
              <w:rPr>
                <w:rFonts w:ascii="Times New Roman" w:hAnsi="Times New Roman" w:cs="Times New Roman"/>
                <w:sz w:val="24"/>
                <w:szCs w:val="24"/>
              </w:rPr>
              <w:t xml:space="preserve"> сом </w:t>
            </w:r>
          </w:p>
        </w:tc>
      </w:tr>
      <w:tr w:rsidR="00402959" w:rsidRPr="0058680B" w:rsidTr="00CF7B6F">
        <w:tc>
          <w:tcPr>
            <w:tcW w:w="817" w:type="dxa"/>
          </w:tcPr>
          <w:p w:rsidR="00402959" w:rsidRPr="006503D3" w:rsidRDefault="00402959" w:rsidP="00CF7B6F">
            <w:pPr>
              <w:pStyle w:val="a3"/>
              <w:numPr>
                <w:ilvl w:val="0"/>
                <w:numId w:val="4"/>
              </w:numPr>
              <w:contextualSpacing/>
            </w:pPr>
          </w:p>
        </w:tc>
        <w:tc>
          <w:tcPr>
            <w:tcW w:w="9497" w:type="dxa"/>
          </w:tcPr>
          <w:p w:rsidR="00402959" w:rsidRDefault="00402959" w:rsidP="00CF7B6F">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p>
          <w:p w:rsidR="00402959" w:rsidRPr="00A06BB2" w:rsidRDefault="00402959" w:rsidP="00CF7B6F">
            <w:pPr>
              <w:pStyle w:val="a3"/>
              <w:numPr>
                <w:ilvl w:val="0"/>
                <w:numId w:val="6"/>
              </w:numPr>
            </w:pPr>
            <w:r w:rsidRPr="00A06BB2">
              <w:t xml:space="preserve">Победившей может быть признана Конкурсная заявка, отвечающая по существу требованиям </w:t>
            </w:r>
            <w:r w:rsidRPr="00A06BB2">
              <w:rPr>
                <w:bCs/>
              </w:rPr>
              <w:t>конкурсной документации, квалификационным требованиям, техническим параметрам и имеющая наименьшую оцененную стоимость</w:t>
            </w:r>
          </w:p>
        </w:tc>
      </w:tr>
      <w:tr w:rsidR="00402959" w:rsidRPr="0058680B" w:rsidTr="00CF7B6F">
        <w:tc>
          <w:tcPr>
            <w:tcW w:w="817" w:type="dxa"/>
          </w:tcPr>
          <w:p w:rsidR="00402959" w:rsidRPr="006503D3" w:rsidRDefault="00402959" w:rsidP="00CF7B6F">
            <w:pPr>
              <w:pStyle w:val="a3"/>
              <w:numPr>
                <w:ilvl w:val="0"/>
                <w:numId w:val="4"/>
              </w:numPr>
              <w:contextualSpacing/>
            </w:pPr>
          </w:p>
        </w:tc>
        <w:tc>
          <w:tcPr>
            <w:tcW w:w="9497" w:type="dxa"/>
          </w:tcPr>
          <w:p w:rsidR="00402959" w:rsidRPr="001B4B01" w:rsidRDefault="00402959" w:rsidP="00CF7B6F">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402959" w:rsidRPr="0058680B" w:rsidTr="00CF7B6F">
        <w:trPr>
          <w:trHeight w:val="2532"/>
        </w:trPr>
        <w:tc>
          <w:tcPr>
            <w:tcW w:w="817" w:type="dxa"/>
          </w:tcPr>
          <w:p w:rsidR="00402959" w:rsidRPr="006503D3" w:rsidRDefault="00402959" w:rsidP="00CF7B6F">
            <w:pPr>
              <w:pStyle w:val="a3"/>
              <w:numPr>
                <w:ilvl w:val="0"/>
                <w:numId w:val="4"/>
              </w:numPr>
              <w:contextualSpacing/>
            </w:pPr>
          </w:p>
        </w:tc>
        <w:tc>
          <w:tcPr>
            <w:tcW w:w="9497" w:type="dxa"/>
          </w:tcPr>
          <w:p w:rsidR="00402959" w:rsidRPr="00294482" w:rsidRDefault="00402959" w:rsidP="00CF7B6F">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402959" w:rsidRDefault="00402959" w:rsidP="00CF7B6F">
            <w:pPr>
              <w:pStyle w:val="a3"/>
              <w:numPr>
                <w:ilvl w:val="0"/>
                <w:numId w:val="3"/>
              </w:numPr>
              <w:contextualSpacing/>
            </w:pPr>
            <w:r>
              <w:t>Поставщик не соответствует квалификационным требованиям Закупающей организации.</w:t>
            </w:r>
          </w:p>
          <w:p w:rsidR="00402959" w:rsidRDefault="00402959" w:rsidP="00CF7B6F">
            <w:pPr>
              <w:pStyle w:val="a3"/>
              <w:numPr>
                <w:ilvl w:val="0"/>
                <w:numId w:val="3"/>
              </w:numPr>
              <w:contextualSpacing/>
            </w:pPr>
            <w:r>
              <w:t>Конкурсная заявка, по существу не отвечает требования конкурсной документации.</w:t>
            </w:r>
          </w:p>
          <w:p w:rsidR="00402959" w:rsidRDefault="00402959" w:rsidP="00CF7B6F">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402959" w:rsidRDefault="00402959" w:rsidP="00CF7B6F">
            <w:pPr>
              <w:pStyle w:val="a3"/>
              <w:numPr>
                <w:ilvl w:val="0"/>
                <w:numId w:val="3"/>
              </w:numPr>
              <w:contextualSpacing/>
            </w:pPr>
            <w:r>
              <w:t>Поставщик предоставил более одной конкурсной заявки.</w:t>
            </w:r>
          </w:p>
          <w:p w:rsidR="00402959" w:rsidRDefault="00402959" w:rsidP="00CF7B6F">
            <w:pPr>
              <w:pStyle w:val="a3"/>
              <w:numPr>
                <w:ilvl w:val="0"/>
                <w:numId w:val="3"/>
              </w:numPr>
              <w:contextualSpacing/>
            </w:pPr>
            <w:r>
              <w:t>Минимальная цена по конкурсу превышает планируемую сумму закупки.</w:t>
            </w:r>
          </w:p>
          <w:p w:rsidR="00402959" w:rsidRPr="00294482" w:rsidRDefault="00402959" w:rsidP="00CF7B6F">
            <w:pPr>
              <w:pStyle w:val="a3"/>
            </w:pPr>
          </w:p>
        </w:tc>
      </w:tr>
      <w:tr w:rsidR="00402959" w:rsidRPr="0058680B" w:rsidTr="00CF7B6F">
        <w:tc>
          <w:tcPr>
            <w:tcW w:w="817" w:type="dxa"/>
          </w:tcPr>
          <w:p w:rsidR="00402959" w:rsidRPr="006503D3" w:rsidRDefault="00402959" w:rsidP="00CF7B6F">
            <w:pPr>
              <w:pStyle w:val="a3"/>
              <w:numPr>
                <w:ilvl w:val="0"/>
                <w:numId w:val="4"/>
              </w:numPr>
              <w:contextualSpacing/>
            </w:pPr>
          </w:p>
        </w:tc>
        <w:tc>
          <w:tcPr>
            <w:tcW w:w="9497" w:type="dxa"/>
          </w:tcPr>
          <w:p w:rsidR="00402959" w:rsidRPr="00156A07" w:rsidRDefault="00402959" w:rsidP="00CF7B6F">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402959" w:rsidRDefault="00402959" w:rsidP="00402959">
      <w:pPr>
        <w:jc w:val="right"/>
        <w:rPr>
          <w:rFonts w:ascii="Times New Roman" w:hAnsi="Times New Roman" w:cs="Times New Roman"/>
          <w:color w:val="0070C0"/>
          <w:sz w:val="24"/>
          <w:szCs w:val="24"/>
        </w:rPr>
      </w:pPr>
      <w:r>
        <w:rPr>
          <w:rFonts w:ascii="Times New Roman" w:hAnsi="Times New Roman" w:cs="Times New Roman"/>
          <w:color w:val="0070C0"/>
          <w:sz w:val="24"/>
          <w:szCs w:val="24"/>
        </w:rPr>
        <w:t>Конкурсный Торг №</w:t>
      </w:r>
      <w:r w:rsidR="005714A6">
        <w:rPr>
          <w:rFonts w:ascii="Times New Roman" w:hAnsi="Times New Roman" w:cs="Times New Roman"/>
          <w:color w:val="0070C0"/>
          <w:sz w:val="24"/>
          <w:szCs w:val="24"/>
          <w:lang w:val="ky-KG"/>
        </w:rPr>
        <w:t>2</w:t>
      </w:r>
      <w:r w:rsidR="00B76550">
        <w:rPr>
          <w:rFonts w:ascii="Times New Roman" w:hAnsi="Times New Roman" w:cs="Times New Roman"/>
          <w:color w:val="0070C0"/>
          <w:sz w:val="24"/>
          <w:szCs w:val="24"/>
          <w:lang w:val="ky-KG"/>
        </w:rPr>
        <w:t>6</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402959" w:rsidRPr="00822247" w:rsidRDefault="00402959" w:rsidP="00402959">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402959" w:rsidRDefault="00402959" w:rsidP="00402959">
      <w:pPr>
        <w:rPr>
          <w:rFonts w:ascii="Times New Roman" w:hAnsi="Times New Roman" w:cs="Times New Roman"/>
          <w:sz w:val="24"/>
          <w:szCs w:val="24"/>
        </w:rPr>
      </w:pPr>
      <w:r>
        <w:rPr>
          <w:rFonts w:ascii="Times New Roman" w:hAnsi="Times New Roman" w:cs="Times New Roman"/>
          <w:sz w:val="24"/>
          <w:szCs w:val="24"/>
        </w:rPr>
        <w:t xml:space="preserve">                                                                                                            </w:t>
      </w:r>
    </w:p>
    <w:p w:rsidR="00402959" w:rsidRDefault="00402959" w:rsidP="00402959">
      <w:pPr>
        <w:rPr>
          <w:rFonts w:ascii="Times New Roman" w:hAnsi="Times New Roman" w:cs="Times New Roman"/>
          <w:sz w:val="24"/>
          <w:szCs w:val="24"/>
        </w:rPr>
      </w:pPr>
    </w:p>
    <w:p w:rsidR="00402959" w:rsidRDefault="00402959" w:rsidP="00402959">
      <w:pPr>
        <w:rPr>
          <w:rFonts w:ascii="Times New Roman" w:hAnsi="Times New Roman" w:cs="Times New Roman"/>
          <w:sz w:val="24"/>
          <w:szCs w:val="24"/>
        </w:rPr>
      </w:pPr>
    </w:p>
    <w:p w:rsidR="00402959" w:rsidRPr="00B76550" w:rsidRDefault="00402959" w:rsidP="00402959">
      <w:pPr>
        <w:spacing w:after="0"/>
        <w:jc w:val="right"/>
        <w:rPr>
          <w:rFonts w:ascii="Times New Roman" w:hAnsi="Times New Roman" w:cs="Times New Roman"/>
          <w:b/>
          <w:i/>
          <w:sz w:val="20"/>
          <w:szCs w:val="20"/>
        </w:rPr>
      </w:pPr>
      <w:r w:rsidRPr="00B76550">
        <w:rPr>
          <w:rFonts w:ascii="Times New Roman" w:hAnsi="Times New Roman" w:cs="Times New Roman"/>
          <w:b/>
          <w:i/>
          <w:sz w:val="20"/>
          <w:szCs w:val="20"/>
        </w:rPr>
        <w:lastRenderedPageBreak/>
        <w:t>Конкурс №</w:t>
      </w:r>
      <w:r w:rsidR="005714A6" w:rsidRPr="00B76550">
        <w:rPr>
          <w:rFonts w:ascii="Times New Roman" w:hAnsi="Times New Roman" w:cs="Times New Roman"/>
          <w:b/>
          <w:i/>
          <w:sz w:val="20"/>
          <w:szCs w:val="20"/>
        </w:rPr>
        <w:t>2</w:t>
      </w:r>
      <w:r w:rsidR="006B3F69" w:rsidRPr="00B76550">
        <w:rPr>
          <w:rFonts w:ascii="Times New Roman" w:hAnsi="Times New Roman" w:cs="Times New Roman"/>
          <w:b/>
          <w:i/>
          <w:sz w:val="20"/>
          <w:szCs w:val="20"/>
        </w:rPr>
        <w:t>6</w:t>
      </w:r>
      <w:r w:rsidRPr="00B76550">
        <w:rPr>
          <w:rFonts w:ascii="Times New Roman" w:hAnsi="Times New Roman" w:cs="Times New Roman"/>
          <w:b/>
          <w:i/>
          <w:sz w:val="20"/>
          <w:szCs w:val="20"/>
        </w:rPr>
        <w:t xml:space="preserve"> </w:t>
      </w:r>
    </w:p>
    <w:p w:rsidR="00402959" w:rsidRPr="00B76550" w:rsidRDefault="00402959" w:rsidP="00402959">
      <w:pPr>
        <w:spacing w:after="0"/>
        <w:jc w:val="right"/>
        <w:rPr>
          <w:rFonts w:ascii="Times New Roman" w:hAnsi="Times New Roman" w:cs="Times New Roman"/>
          <w:b/>
          <w:i/>
          <w:sz w:val="20"/>
          <w:szCs w:val="20"/>
        </w:rPr>
      </w:pPr>
      <w:r w:rsidRPr="00B76550">
        <w:rPr>
          <w:rFonts w:ascii="Times New Roman" w:hAnsi="Times New Roman" w:cs="Times New Roman"/>
          <w:b/>
          <w:i/>
          <w:sz w:val="20"/>
          <w:szCs w:val="20"/>
        </w:rPr>
        <w:t xml:space="preserve">Приложение № 1 </w:t>
      </w:r>
    </w:p>
    <w:p w:rsidR="00402959" w:rsidRPr="00B76550" w:rsidRDefault="00402959" w:rsidP="00402959">
      <w:pPr>
        <w:spacing w:after="0"/>
        <w:rPr>
          <w:rFonts w:ascii="Times New Roman" w:hAnsi="Times New Roman" w:cs="Times New Roman"/>
          <w:b/>
          <w:bCs/>
          <w:sz w:val="20"/>
          <w:szCs w:val="20"/>
        </w:rPr>
      </w:pPr>
    </w:p>
    <w:tbl>
      <w:tblPr>
        <w:tblStyle w:val="a8"/>
        <w:tblpPr w:leftFromText="180" w:rightFromText="180" w:vertAnchor="text" w:horzAnchor="margin" w:tblpX="-583" w:tblpY="239"/>
        <w:tblW w:w="10584" w:type="dxa"/>
        <w:tblLook w:val="04A0" w:firstRow="1" w:lastRow="0" w:firstColumn="1" w:lastColumn="0" w:noHBand="0" w:noVBand="1"/>
      </w:tblPr>
      <w:tblGrid>
        <w:gridCol w:w="722"/>
        <w:gridCol w:w="3662"/>
        <w:gridCol w:w="1273"/>
        <w:gridCol w:w="1703"/>
        <w:gridCol w:w="1676"/>
        <w:gridCol w:w="1548"/>
      </w:tblGrid>
      <w:tr w:rsidR="00402959" w:rsidRPr="00B76550" w:rsidTr="00C62EE5">
        <w:trPr>
          <w:trHeight w:val="477"/>
        </w:trPr>
        <w:tc>
          <w:tcPr>
            <w:tcW w:w="723" w:type="dxa"/>
          </w:tcPr>
          <w:p w:rsidR="00402959" w:rsidRPr="00B76550" w:rsidRDefault="00402959" w:rsidP="00C62EE5">
            <w:pPr>
              <w:tabs>
                <w:tab w:val="left" w:pos="225"/>
              </w:tabs>
              <w:jc w:val="center"/>
              <w:rPr>
                <w:rFonts w:ascii="Times New Roman" w:hAnsi="Times New Roman" w:cs="Times New Roman"/>
                <w:b/>
                <w:bCs/>
                <w:sz w:val="20"/>
                <w:szCs w:val="20"/>
              </w:rPr>
            </w:pPr>
            <w:r w:rsidRPr="00B76550">
              <w:rPr>
                <w:rFonts w:ascii="Times New Roman" w:hAnsi="Times New Roman" w:cs="Times New Roman"/>
                <w:b/>
                <w:bCs/>
                <w:sz w:val="20"/>
                <w:szCs w:val="20"/>
              </w:rPr>
              <w:t>№</w:t>
            </w:r>
          </w:p>
        </w:tc>
        <w:tc>
          <w:tcPr>
            <w:tcW w:w="3667" w:type="dxa"/>
          </w:tcPr>
          <w:p w:rsidR="00402959" w:rsidRPr="00B76550" w:rsidRDefault="00402959" w:rsidP="00C62EE5">
            <w:pPr>
              <w:tabs>
                <w:tab w:val="left" w:pos="225"/>
              </w:tabs>
              <w:jc w:val="center"/>
              <w:rPr>
                <w:rFonts w:ascii="Times New Roman" w:hAnsi="Times New Roman" w:cs="Times New Roman"/>
                <w:b/>
                <w:bCs/>
                <w:sz w:val="20"/>
                <w:szCs w:val="20"/>
              </w:rPr>
            </w:pPr>
            <w:r w:rsidRPr="00B76550">
              <w:rPr>
                <w:rFonts w:ascii="Times New Roman" w:hAnsi="Times New Roman" w:cs="Times New Roman"/>
                <w:b/>
                <w:bCs/>
                <w:sz w:val="20"/>
                <w:szCs w:val="20"/>
              </w:rPr>
              <w:t>Наименование лота</w:t>
            </w:r>
          </w:p>
        </w:tc>
        <w:tc>
          <w:tcPr>
            <w:tcW w:w="1275" w:type="dxa"/>
          </w:tcPr>
          <w:p w:rsidR="00402959" w:rsidRPr="00B76550" w:rsidRDefault="00402959" w:rsidP="00C62EE5">
            <w:pPr>
              <w:tabs>
                <w:tab w:val="left" w:pos="225"/>
              </w:tabs>
              <w:jc w:val="center"/>
              <w:rPr>
                <w:rFonts w:ascii="Times New Roman" w:hAnsi="Times New Roman" w:cs="Times New Roman"/>
                <w:b/>
                <w:bCs/>
                <w:sz w:val="20"/>
                <w:szCs w:val="20"/>
                <w:lang w:val="ky-KG"/>
              </w:rPr>
            </w:pPr>
            <w:r w:rsidRPr="00B76550">
              <w:rPr>
                <w:rFonts w:ascii="Times New Roman" w:hAnsi="Times New Roman" w:cs="Times New Roman"/>
                <w:b/>
                <w:bCs/>
                <w:sz w:val="20"/>
                <w:szCs w:val="20"/>
              </w:rPr>
              <w:t>Сумма</w:t>
            </w:r>
            <w:r w:rsidRPr="00B76550">
              <w:rPr>
                <w:rFonts w:ascii="Times New Roman" w:hAnsi="Times New Roman" w:cs="Times New Roman"/>
                <w:b/>
                <w:bCs/>
                <w:sz w:val="20"/>
                <w:szCs w:val="20"/>
                <w:lang w:val="ky-KG"/>
              </w:rPr>
              <w:t xml:space="preserve">                   сом</w:t>
            </w:r>
          </w:p>
        </w:tc>
        <w:tc>
          <w:tcPr>
            <w:tcW w:w="1704" w:type="dxa"/>
          </w:tcPr>
          <w:p w:rsidR="00402959" w:rsidRPr="00B76550" w:rsidRDefault="00402959" w:rsidP="00C62EE5">
            <w:pPr>
              <w:tabs>
                <w:tab w:val="left" w:pos="225"/>
              </w:tabs>
              <w:jc w:val="center"/>
              <w:rPr>
                <w:rFonts w:ascii="Times New Roman" w:hAnsi="Times New Roman" w:cs="Times New Roman"/>
                <w:b/>
                <w:bCs/>
                <w:sz w:val="20"/>
                <w:szCs w:val="20"/>
              </w:rPr>
            </w:pPr>
            <w:r w:rsidRPr="00B76550">
              <w:rPr>
                <w:rFonts w:ascii="Times New Roman" w:hAnsi="Times New Roman" w:cs="Times New Roman"/>
                <w:b/>
                <w:bCs/>
                <w:sz w:val="20"/>
                <w:szCs w:val="20"/>
              </w:rPr>
              <w:t>Адрес и место поставки</w:t>
            </w:r>
          </w:p>
        </w:tc>
        <w:tc>
          <w:tcPr>
            <w:tcW w:w="1666" w:type="dxa"/>
          </w:tcPr>
          <w:p w:rsidR="00402959" w:rsidRPr="00B76550" w:rsidRDefault="00402959" w:rsidP="00C62EE5">
            <w:pPr>
              <w:tabs>
                <w:tab w:val="left" w:pos="225"/>
              </w:tabs>
              <w:jc w:val="center"/>
              <w:rPr>
                <w:rFonts w:ascii="Times New Roman" w:hAnsi="Times New Roman" w:cs="Times New Roman"/>
                <w:b/>
                <w:bCs/>
                <w:sz w:val="20"/>
                <w:szCs w:val="20"/>
              </w:rPr>
            </w:pPr>
            <w:r w:rsidRPr="00B76550">
              <w:rPr>
                <w:rFonts w:ascii="Times New Roman" w:hAnsi="Times New Roman" w:cs="Times New Roman"/>
                <w:b/>
                <w:bCs/>
                <w:sz w:val="20"/>
                <w:szCs w:val="20"/>
              </w:rPr>
              <w:t>Условия поставки</w:t>
            </w:r>
          </w:p>
        </w:tc>
        <w:tc>
          <w:tcPr>
            <w:tcW w:w="1549" w:type="dxa"/>
          </w:tcPr>
          <w:p w:rsidR="00402959" w:rsidRPr="00B76550" w:rsidRDefault="00402959" w:rsidP="00C62EE5">
            <w:pPr>
              <w:tabs>
                <w:tab w:val="left" w:pos="225"/>
              </w:tabs>
              <w:jc w:val="center"/>
              <w:rPr>
                <w:rFonts w:ascii="Times New Roman" w:hAnsi="Times New Roman" w:cs="Times New Roman"/>
                <w:b/>
                <w:bCs/>
                <w:sz w:val="20"/>
                <w:szCs w:val="20"/>
              </w:rPr>
            </w:pPr>
            <w:r w:rsidRPr="00B76550">
              <w:rPr>
                <w:rFonts w:ascii="Times New Roman" w:hAnsi="Times New Roman" w:cs="Times New Roman"/>
                <w:b/>
                <w:bCs/>
                <w:sz w:val="20"/>
                <w:szCs w:val="20"/>
              </w:rPr>
              <w:t>Сроки поставки товара</w:t>
            </w:r>
          </w:p>
        </w:tc>
      </w:tr>
      <w:tr w:rsidR="006B3F69" w:rsidRPr="00B76550" w:rsidTr="00C62EE5">
        <w:trPr>
          <w:trHeight w:val="413"/>
        </w:trPr>
        <w:tc>
          <w:tcPr>
            <w:tcW w:w="723" w:type="dxa"/>
          </w:tcPr>
          <w:p w:rsidR="006B3F69" w:rsidRPr="00B76550" w:rsidRDefault="006B3F69" w:rsidP="00C62EE5">
            <w:pPr>
              <w:tabs>
                <w:tab w:val="left" w:pos="225"/>
              </w:tabs>
              <w:rPr>
                <w:rFonts w:ascii="Times New Roman" w:hAnsi="Times New Roman" w:cs="Times New Roman"/>
                <w:sz w:val="20"/>
                <w:szCs w:val="20"/>
                <w:lang w:val="en-US"/>
              </w:rPr>
            </w:pPr>
            <w:r w:rsidRPr="00B76550">
              <w:rPr>
                <w:rFonts w:ascii="Times New Roman" w:hAnsi="Times New Roman" w:cs="Times New Roman"/>
                <w:sz w:val="20"/>
                <w:szCs w:val="20"/>
                <w:lang w:val="en-US"/>
              </w:rPr>
              <w:t>L001</w:t>
            </w:r>
          </w:p>
        </w:tc>
        <w:tc>
          <w:tcPr>
            <w:tcW w:w="3667" w:type="dxa"/>
          </w:tcPr>
          <w:p w:rsidR="006B3F69" w:rsidRPr="00B76550" w:rsidRDefault="006B3F69" w:rsidP="00C62EE5">
            <w:pPr>
              <w:tabs>
                <w:tab w:val="left" w:pos="225"/>
              </w:tabs>
              <w:rPr>
                <w:rFonts w:ascii="Times New Roman" w:hAnsi="Times New Roman" w:cs="Times New Roman"/>
                <w:sz w:val="20"/>
                <w:szCs w:val="20"/>
                <w:lang w:val="ky-KG"/>
              </w:rPr>
            </w:pPr>
            <w:r w:rsidRPr="00B76550">
              <w:rPr>
                <w:rFonts w:ascii="Times New Roman" w:hAnsi="Times New Roman" w:cs="Times New Roman"/>
                <w:b/>
                <w:color w:val="0070C0"/>
                <w:sz w:val="20"/>
                <w:szCs w:val="20"/>
                <w:lang w:val="ky-KG"/>
              </w:rPr>
              <w:t>Трансформаторная подстанция 160 кВА для сети 6,0 кВ – полный комплект : шкаф, ПК-6кВ,  коммутация, автомат, рубильник. РЛНД-6кВ (полный комплект),</w:t>
            </w:r>
          </w:p>
        </w:tc>
        <w:tc>
          <w:tcPr>
            <w:tcW w:w="1275" w:type="dxa"/>
          </w:tcPr>
          <w:p w:rsidR="006B3F69" w:rsidRPr="00B76550" w:rsidRDefault="006B3F69" w:rsidP="00C62EE5">
            <w:pPr>
              <w:tabs>
                <w:tab w:val="left" w:pos="225"/>
              </w:tabs>
              <w:jc w:val="center"/>
              <w:rPr>
                <w:rFonts w:ascii="Times New Roman" w:hAnsi="Times New Roman" w:cs="Times New Roman"/>
                <w:sz w:val="20"/>
                <w:szCs w:val="20"/>
                <w:lang w:val="ky-KG"/>
              </w:rPr>
            </w:pPr>
            <w:r w:rsidRPr="00B76550">
              <w:rPr>
                <w:rFonts w:ascii="Times New Roman" w:hAnsi="Times New Roman" w:cs="Times New Roman"/>
                <w:color w:val="0070C0"/>
                <w:sz w:val="20"/>
                <w:szCs w:val="20"/>
                <w:lang w:val="ky-KG"/>
              </w:rPr>
              <w:t>270 000</w:t>
            </w:r>
          </w:p>
        </w:tc>
        <w:tc>
          <w:tcPr>
            <w:tcW w:w="1704" w:type="dxa"/>
            <w:vMerge w:val="restart"/>
          </w:tcPr>
          <w:p w:rsidR="006B3F69" w:rsidRPr="00B76550" w:rsidRDefault="006B3F69" w:rsidP="00C62EE5">
            <w:pPr>
              <w:tabs>
                <w:tab w:val="left" w:pos="225"/>
              </w:tabs>
              <w:rPr>
                <w:rFonts w:ascii="Times New Roman" w:hAnsi="Times New Roman" w:cs="Times New Roman"/>
                <w:sz w:val="20"/>
                <w:szCs w:val="20"/>
                <w:lang w:val="ky-KG"/>
              </w:rPr>
            </w:pPr>
          </w:p>
          <w:p w:rsidR="006B3F69" w:rsidRPr="00B76550" w:rsidRDefault="006B3F69" w:rsidP="00C62EE5">
            <w:pPr>
              <w:tabs>
                <w:tab w:val="left" w:pos="225"/>
              </w:tabs>
              <w:rPr>
                <w:rFonts w:ascii="Times New Roman" w:hAnsi="Times New Roman" w:cs="Times New Roman"/>
                <w:sz w:val="20"/>
                <w:szCs w:val="20"/>
                <w:lang w:val="ky-KG"/>
              </w:rPr>
            </w:pPr>
          </w:p>
          <w:p w:rsidR="006B3F69" w:rsidRPr="00B76550" w:rsidRDefault="006B3F69" w:rsidP="00C62EE5">
            <w:pPr>
              <w:tabs>
                <w:tab w:val="left" w:pos="225"/>
              </w:tabs>
              <w:rPr>
                <w:rFonts w:ascii="Times New Roman" w:hAnsi="Times New Roman" w:cs="Times New Roman"/>
                <w:sz w:val="20"/>
                <w:szCs w:val="20"/>
                <w:lang w:val="ky-KG"/>
              </w:rPr>
            </w:pPr>
          </w:p>
          <w:p w:rsidR="006B3F69" w:rsidRPr="00B76550" w:rsidRDefault="006B3F69" w:rsidP="00C62EE5">
            <w:pPr>
              <w:tabs>
                <w:tab w:val="left" w:pos="225"/>
              </w:tabs>
              <w:rPr>
                <w:rFonts w:ascii="Times New Roman" w:hAnsi="Times New Roman" w:cs="Times New Roman"/>
                <w:sz w:val="20"/>
                <w:szCs w:val="20"/>
                <w:lang w:val="ky-KG"/>
              </w:rPr>
            </w:pPr>
          </w:p>
          <w:p w:rsidR="006B3F69" w:rsidRPr="00B76550" w:rsidRDefault="006B3F69" w:rsidP="00C62EE5">
            <w:pPr>
              <w:tabs>
                <w:tab w:val="left" w:pos="225"/>
              </w:tabs>
              <w:rPr>
                <w:rFonts w:ascii="Times New Roman" w:hAnsi="Times New Roman" w:cs="Times New Roman"/>
                <w:sz w:val="20"/>
                <w:szCs w:val="20"/>
                <w:lang w:val="ky-KG"/>
              </w:rPr>
            </w:pPr>
          </w:p>
          <w:p w:rsidR="006B3F69" w:rsidRPr="00B76550" w:rsidRDefault="006B3F69" w:rsidP="00C62EE5">
            <w:pPr>
              <w:tabs>
                <w:tab w:val="left" w:pos="225"/>
              </w:tabs>
              <w:rPr>
                <w:rFonts w:ascii="Times New Roman" w:hAnsi="Times New Roman" w:cs="Times New Roman"/>
                <w:sz w:val="20"/>
                <w:szCs w:val="20"/>
                <w:lang w:val="ky-KG"/>
              </w:rPr>
            </w:pPr>
          </w:p>
          <w:p w:rsidR="006B3F69" w:rsidRPr="00B76550" w:rsidRDefault="006B3F69" w:rsidP="00C62EE5">
            <w:pPr>
              <w:tabs>
                <w:tab w:val="left" w:pos="225"/>
              </w:tabs>
              <w:rPr>
                <w:rFonts w:ascii="Times New Roman" w:hAnsi="Times New Roman" w:cs="Times New Roman"/>
                <w:sz w:val="20"/>
                <w:szCs w:val="20"/>
                <w:lang w:val="ky-KG"/>
              </w:rPr>
            </w:pPr>
            <w:r w:rsidRPr="00B76550">
              <w:rPr>
                <w:rFonts w:ascii="Times New Roman" w:hAnsi="Times New Roman" w:cs="Times New Roman"/>
                <w:sz w:val="20"/>
                <w:szCs w:val="20"/>
                <w:lang w:val="ky-KG"/>
              </w:rPr>
              <w:t>г.Таш-Кумыр, ул.Чыныбаева 111а</w:t>
            </w:r>
          </w:p>
        </w:tc>
        <w:tc>
          <w:tcPr>
            <w:tcW w:w="1666" w:type="dxa"/>
            <w:vMerge w:val="restart"/>
          </w:tcPr>
          <w:p w:rsidR="006B3F69" w:rsidRPr="00B76550" w:rsidRDefault="006B3F69" w:rsidP="00C62EE5">
            <w:pPr>
              <w:tabs>
                <w:tab w:val="left" w:pos="225"/>
              </w:tabs>
              <w:rPr>
                <w:rFonts w:ascii="Times New Roman" w:hAnsi="Times New Roman" w:cs="Times New Roman"/>
                <w:sz w:val="20"/>
                <w:szCs w:val="20"/>
              </w:rPr>
            </w:pPr>
          </w:p>
          <w:p w:rsidR="006B3F69" w:rsidRPr="00B76550" w:rsidRDefault="006B3F69" w:rsidP="00C62EE5">
            <w:pPr>
              <w:tabs>
                <w:tab w:val="left" w:pos="225"/>
              </w:tabs>
              <w:rPr>
                <w:rFonts w:ascii="Times New Roman" w:hAnsi="Times New Roman" w:cs="Times New Roman"/>
                <w:sz w:val="20"/>
                <w:szCs w:val="20"/>
              </w:rPr>
            </w:pPr>
          </w:p>
          <w:p w:rsidR="006B3F69" w:rsidRPr="00B76550" w:rsidRDefault="006B3F69" w:rsidP="00C62EE5">
            <w:pPr>
              <w:tabs>
                <w:tab w:val="left" w:pos="225"/>
              </w:tabs>
              <w:rPr>
                <w:rFonts w:ascii="Times New Roman" w:hAnsi="Times New Roman" w:cs="Times New Roman"/>
                <w:sz w:val="20"/>
                <w:szCs w:val="20"/>
              </w:rPr>
            </w:pPr>
          </w:p>
          <w:p w:rsidR="006B3F69" w:rsidRPr="00B76550" w:rsidRDefault="006B3F69" w:rsidP="00C62EE5">
            <w:pPr>
              <w:tabs>
                <w:tab w:val="left" w:pos="225"/>
              </w:tabs>
              <w:rPr>
                <w:rFonts w:ascii="Times New Roman" w:hAnsi="Times New Roman" w:cs="Times New Roman"/>
                <w:sz w:val="20"/>
                <w:szCs w:val="20"/>
              </w:rPr>
            </w:pPr>
          </w:p>
          <w:p w:rsidR="006B3F69" w:rsidRPr="00B76550" w:rsidRDefault="006B3F69" w:rsidP="00C62EE5">
            <w:pPr>
              <w:tabs>
                <w:tab w:val="left" w:pos="225"/>
              </w:tabs>
              <w:rPr>
                <w:rFonts w:ascii="Times New Roman" w:hAnsi="Times New Roman" w:cs="Times New Roman"/>
                <w:sz w:val="20"/>
                <w:szCs w:val="20"/>
                <w:lang w:val="ky-KG"/>
              </w:rPr>
            </w:pPr>
            <w:r w:rsidRPr="00B76550">
              <w:rPr>
                <w:rFonts w:ascii="Times New Roman" w:hAnsi="Times New Roman" w:cs="Times New Roman"/>
                <w:sz w:val="20"/>
                <w:szCs w:val="20"/>
              </w:rPr>
              <w:t xml:space="preserve">Все расходы </w:t>
            </w:r>
            <w:r w:rsidRPr="00B76550">
              <w:rPr>
                <w:rFonts w:ascii="Times New Roman" w:hAnsi="Times New Roman" w:cs="Times New Roman"/>
                <w:sz w:val="20"/>
                <w:szCs w:val="20"/>
                <w:lang w:val="ky-KG"/>
              </w:rPr>
              <w:t xml:space="preserve">с учетом налоговых, транспортных и прочих </w:t>
            </w:r>
            <w:r w:rsidRPr="00B76550">
              <w:rPr>
                <w:rFonts w:ascii="Times New Roman" w:hAnsi="Times New Roman" w:cs="Times New Roman"/>
                <w:sz w:val="20"/>
                <w:szCs w:val="20"/>
              </w:rPr>
              <w:t xml:space="preserve">связанные с </w:t>
            </w:r>
            <w:r w:rsidRPr="00B76550">
              <w:rPr>
                <w:rFonts w:ascii="Times New Roman" w:hAnsi="Times New Roman" w:cs="Times New Roman"/>
                <w:sz w:val="20"/>
                <w:szCs w:val="20"/>
                <w:lang w:val="ky-KG"/>
              </w:rPr>
              <w:t>данной работой</w:t>
            </w:r>
            <w:r w:rsidRPr="00B76550">
              <w:rPr>
                <w:rFonts w:ascii="Times New Roman" w:hAnsi="Times New Roman" w:cs="Times New Roman"/>
                <w:sz w:val="20"/>
                <w:szCs w:val="20"/>
              </w:rPr>
              <w:t xml:space="preserve"> несет </w:t>
            </w:r>
            <w:r w:rsidRPr="00B76550">
              <w:rPr>
                <w:rFonts w:ascii="Times New Roman" w:hAnsi="Times New Roman" w:cs="Times New Roman"/>
                <w:sz w:val="20"/>
                <w:szCs w:val="20"/>
                <w:lang w:val="ky-KG"/>
              </w:rPr>
              <w:t>Поставщик.</w:t>
            </w:r>
          </w:p>
          <w:p w:rsidR="006B3F69" w:rsidRPr="00B76550" w:rsidRDefault="006B3F69" w:rsidP="00C62EE5">
            <w:pPr>
              <w:tabs>
                <w:tab w:val="left" w:pos="225"/>
              </w:tabs>
              <w:rPr>
                <w:rFonts w:ascii="Times New Roman" w:hAnsi="Times New Roman" w:cs="Times New Roman"/>
                <w:sz w:val="20"/>
                <w:szCs w:val="20"/>
                <w:lang w:val="ky-KG"/>
              </w:rPr>
            </w:pPr>
            <w:r w:rsidRPr="00B76550">
              <w:rPr>
                <w:rFonts w:ascii="Arial" w:hAnsi="Arial" w:cs="Arial"/>
                <w:color w:val="555555"/>
                <w:sz w:val="20"/>
                <w:szCs w:val="20"/>
                <w:shd w:val="clear" w:color="auto" w:fill="FFFFFF"/>
              </w:rPr>
              <w:t>АВВГ 4х35 - кабель силовой с 4 алюминиевыми жилами сечением 35мм, в изоляции и оболочке из ПВХ пластиката.</w:t>
            </w:r>
          </w:p>
          <w:p w:rsidR="006B3F69" w:rsidRPr="00B76550" w:rsidRDefault="006B3F69" w:rsidP="00C62EE5">
            <w:pPr>
              <w:tabs>
                <w:tab w:val="left" w:pos="225"/>
              </w:tabs>
              <w:rPr>
                <w:rFonts w:ascii="Times New Roman" w:hAnsi="Times New Roman" w:cs="Times New Roman"/>
                <w:sz w:val="20"/>
                <w:szCs w:val="20"/>
                <w:lang w:val="ky-KG"/>
              </w:rPr>
            </w:pPr>
          </w:p>
        </w:tc>
        <w:tc>
          <w:tcPr>
            <w:tcW w:w="1549" w:type="dxa"/>
            <w:vMerge w:val="restart"/>
          </w:tcPr>
          <w:p w:rsidR="006B3F69" w:rsidRPr="00B76550" w:rsidRDefault="006B3F69" w:rsidP="006B3F69">
            <w:pPr>
              <w:tabs>
                <w:tab w:val="left" w:pos="225"/>
              </w:tabs>
              <w:rPr>
                <w:rFonts w:ascii="Times New Roman" w:hAnsi="Times New Roman" w:cs="Times New Roman"/>
                <w:sz w:val="20"/>
                <w:szCs w:val="20"/>
                <w:lang w:val="ky-KG"/>
              </w:rPr>
            </w:pPr>
          </w:p>
          <w:p w:rsidR="006B3F69" w:rsidRPr="00B76550" w:rsidRDefault="006B3F69" w:rsidP="006B3F69">
            <w:pPr>
              <w:tabs>
                <w:tab w:val="left" w:pos="225"/>
              </w:tabs>
              <w:rPr>
                <w:rFonts w:ascii="Times New Roman" w:hAnsi="Times New Roman" w:cs="Times New Roman"/>
                <w:sz w:val="20"/>
                <w:szCs w:val="20"/>
                <w:lang w:val="ky-KG"/>
              </w:rPr>
            </w:pPr>
          </w:p>
          <w:p w:rsidR="006B3F69" w:rsidRPr="00B76550" w:rsidRDefault="006B3F69" w:rsidP="006B3F69">
            <w:pPr>
              <w:tabs>
                <w:tab w:val="left" w:pos="225"/>
              </w:tabs>
              <w:rPr>
                <w:rFonts w:ascii="Times New Roman" w:hAnsi="Times New Roman" w:cs="Times New Roman"/>
                <w:sz w:val="20"/>
                <w:szCs w:val="20"/>
                <w:lang w:val="ky-KG"/>
              </w:rPr>
            </w:pPr>
          </w:p>
          <w:p w:rsidR="006B3F69" w:rsidRPr="00B76550" w:rsidRDefault="006B3F69" w:rsidP="006B3F69">
            <w:pPr>
              <w:tabs>
                <w:tab w:val="left" w:pos="225"/>
              </w:tabs>
              <w:rPr>
                <w:rFonts w:ascii="Times New Roman" w:hAnsi="Times New Roman" w:cs="Times New Roman"/>
                <w:sz w:val="20"/>
                <w:szCs w:val="20"/>
                <w:lang w:val="ky-KG"/>
              </w:rPr>
            </w:pPr>
          </w:p>
          <w:p w:rsidR="006B3F69" w:rsidRPr="00B76550" w:rsidRDefault="006B3F69" w:rsidP="006B3F69">
            <w:pPr>
              <w:tabs>
                <w:tab w:val="left" w:pos="225"/>
              </w:tabs>
              <w:rPr>
                <w:rFonts w:ascii="Times New Roman" w:hAnsi="Times New Roman" w:cs="Times New Roman"/>
                <w:sz w:val="20"/>
                <w:szCs w:val="20"/>
                <w:lang w:val="ky-KG"/>
              </w:rPr>
            </w:pPr>
          </w:p>
          <w:p w:rsidR="006B3F69" w:rsidRPr="00B76550" w:rsidRDefault="006B3F69" w:rsidP="006B3F69">
            <w:pPr>
              <w:tabs>
                <w:tab w:val="left" w:pos="225"/>
              </w:tabs>
              <w:rPr>
                <w:rFonts w:ascii="Times New Roman" w:hAnsi="Times New Roman" w:cs="Times New Roman"/>
                <w:sz w:val="20"/>
                <w:szCs w:val="20"/>
                <w:lang w:val="ky-KG"/>
              </w:rPr>
            </w:pPr>
            <w:r w:rsidRPr="00B76550">
              <w:rPr>
                <w:rFonts w:ascii="Times New Roman" w:hAnsi="Times New Roman" w:cs="Times New Roman"/>
                <w:sz w:val="20"/>
                <w:szCs w:val="20"/>
                <w:lang w:val="ky-KG"/>
              </w:rPr>
              <w:t>В течении 10 дней со дня заключения договора на все лоты конкурса</w:t>
            </w:r>
          </w:p>
        </w:tc>
      </w:tr>
      <w:tr w:rsidR="006B3F69" w:rsidRPr="00B76550" w:rsidTr="00C62EE5">
        <w:trPr>
          <w:trHeight w:val="413"/>
        </w:trPr>
        <w:tc>
          <w:tcPr>
            <w:tcW w:w="723" w:type="dxa"/>
          </w:tcPr>
          <w:p w:rsidR="006B3F69" w:rsidRPr="00B76550" w:rsidRDefault="006B3F69" w:rsidP="00C62EE5">
            <w:pPr>
              <w:tabs>
                <w:tab w:val="left" w:pos="225"/>
              </w:tabs>
              <w:rPr>
                <w:rFonts w:ascii="Times New Roman" w:hAnsi="Times New Roman" w:cs="Times New Roman"/>
                <w:sz w:val="20"/>
                <w:szCs w:val="20"/>
              </w:rPr>
            </w:pPr>
            <w:r w:rsidRPr="00B76550">
              <w:rPr>
                <w:rFonts w:ascii="Times New Roman" w:hAnsi="Times New Roman" w:cs="Times New Roman"/>
                <w:sz w:val="20"/>
                <w:szCs w:val="20"/>
                <w:lang w:val="en-US"/>
              </w:rPr>
              <w:t>L00</w:t>
            </w:r>
            <w:r w:rsidRPr="00B76550">
              <w:rPr>
                <w:rFonts w:ascii="Times New Roman" w:hAnsi="Times New Roman" w:cs="Times New Roman"/>
                <w:sz w:val="20"/>
                <w:szCs w:val="20"/>
              </w:rPr>
              <w:t>2</w:t>
            </w:r>
          </w:p>
        </w:tc>
        <w:tc>
          <w:tcPr>
            <w:tcW w:w="3667" w:type="dxa"/>
          </w:tcPr>
          <w:p w:rsidR="006B3F69" w:rsidRPr="00B76550" w:rsidRDefault="006B3F69" w:rsidP="00C62EE5">
            <w:pPr>
              <w:tabs>
                <w:tab w:val="left" w:pos="225"/>
              </w:tabs>
              <w:rPr>
                <w:rFonts w:ascii="Times New Roman" w:hAnsi="Times New Roman" w:cs="Times New Roman"/>
                <w:b/>
                <w:color w:val="0070C0"/>
                <w:sz w:val="20"/>
                <w:szCs w:val="20"/>
                <w:lang w:val="ky-KG"/>
              </w:rPr>
            </w:pPr>
            <w:r w:rsidRPr="00B76550">
              <w:rPr>
                <w:rFonts w:ascii="Times New Roman" w:hAnsi="Times New Roman" w:cs="Times New Roman"/>
                <w:b/>
                <w:color w:val="0070C0"/>
                <w:sz w:val="20"/>
                <w:szCs w:val="20"/>
                <w:lang w:val="ky-KG"/>
              </w:rPr>
              <w:t>Установка и подключение ТП-160 кВА, к существующим сетям,  с получением разрешительных документов.</w:t>
            </w:r>
          </w:p>
        </w:tc>
        <w:tc>
          <w:tcPr>
            <w:tcW w:w="1275" w:type="dxa"/>
          </w:tcPr>
          <w:p w:rsidR="006B3F69" w:rsidRPr="00B76550" w:rsidRDefault="006B3F69" w:rsidP="00C62EE5">
            <w:pPr>
              <w:tabs>
                <w:tab w:val="left" w:pos="225"/>
              </w:tabs>
              <w:jc w:val="center"/>
              <w:rPr>
                <w:rFonts w:ascii="Times New Roman" w:hAnsi="Times New Roman" w:cs="Times New Roman"/>
                <w:color w:val="0070C0"/>
                <w:sz w:val="20"/>
                <w:szCs w:val="20"/>
                <w:lang w:val="ky-KG"/>
              </w:rPr>
            </w:pPr>
            <w:r w:rsidRPr="00B76550">
              <w:rPr>
                <w:rFonts w:ascii="Times New Roman" w:hAnsi="Times New Roman" w:cs="Times New Roman"/>
                <w:color w:val="0070C0"/>
                <w:sz w:val="20"/>
                <w:szCs w:val="20"/>
                <w:lang w:val="ky-KG"/>
              </w:rPr>
              <w:t>30 000</w:t>
            </w:r>
          </w:p>
        </w:tc>
        <w:tc>
          <w:tcPr>
            <w:tcW w:w="1704" w:type="dxa"/>
            <w:vMerge/>
          </w:tcPr>
          <w:p w:rsidR="006B3F69" w:rsidRPr="00B76550" w:rsidRDefault="006B3F69" w:rsidP="00C62EE5">
            <w:pPr>
              <w:tabs>
                <w:tab w:val="left" w:pos="225"/>
              </w:tabs>
              <w:rPr>
                <w:rFonts w:ascii="Times New Roman" w:hAnsi="Times New Roman" w:cs="Times New Roman"/>
                <w:sz w:val="20"/>
                <w:szCs w:val="20"/>
                <w:lang w:val="ky-KG"/>
              </w:rPr>
            </w:pPr>
          </w:p>
        </w:tc>
        <w:tc>
          <w:tcPr>
            <w:tcW w:w="1666" w:type="dxa"/>
            <w:vMerge/>
          </w:tcPr>
          <w:p w:rsidR="006B3F69" w:rsidRPr="00B76550" w:rsidRDefault="006B3F69" w:rsidP="00C62EE5">
            <w:pPr>
              <w:tabs>
                <w:tab w:val="left" w:pos="225"/>
              </w:tabs>
              <w:rPr>
                <w:rFonts w:ascii="Times New Roman" w:hAnsi="Times New Roman" w:cs="Times New Roman"/>
                <w:sz w:val="20"/>
                <w:szCs w:val="20"/>
              </w:rPr>
            </w:pPr>
          </w:p>
        </w:tc>
        <w:tc>
          <w:tcPr>
            <w:tcW w:w="1549" w:type="dxa"/>
            <w:vMerge/>
          </w:tcPr>
          <w:p w:rsidR="006B3F69" w:rsidRPr="00B76550" w:rsidRDefault="006B3F69" w:rsidP="00C62EE5">
            <w:pPr>
              <w:tabs>
                <w:tab w:val="left" w:pos="225"/>
              </w:tabs>
              <w:rPr>
                <w:rFonts w:ascii="Times New Roman" w:hAnsi="Times New Roman" w:cs="Times New Roman"/>
                <w:sz w:val="20"/>
                <w:szCs w:val="20"/>
                <w:lang w:val="ky-KG"/>
              </w:rPr>
            </w:pPr>
          </w:p>
        </w:tc>
      </w:tr>
      <w:tr w:rsidR="006B3F69" w:rsidRPr="00B76550" w:rsidTr="00C62EE5">
        <w:trPr>
          <w:trHeight w:val="413"/>
        </w:trPr>
        <w:tc>
          <w:tcPr>
            <w:tcW w:w="723" w:type="dxa"/>
          </w:tcPr>
          <w:p w:rsidR="006B3F69" w:rsidRPr="00B76550" w:rsidRDefault="006B3F69" w:rsidP="00C62EE5">
            <w:pPr>
              <w:tabs>
                <w:tab w:val="left" w:pos="225"/>
              </w:tabs>
              <w:rPr>
                <w:rFonts w:ascii="Times New Roman" w:hAnsi="Times New Roman" w:cs="Times New Roman"/>
                <w:sz w:val="20"/>
                <w:szCs w:val="20"/>
                <w:lang w:val="en-US"/>
              </w:rPr>
            </w:pPr>
            <w:r w:rsidRPr="00B76550">
              <w:rPr>
                <w:rFonts w:ascii="Times New Roman" w:hAnsi="Times New Roman" w:cs="Times New Roman"/>
                <w:sz w:val="20"/>
                <w:szCs w:val="20"/>
                <w:lang w:val="en-US"/>
              </w:rPr>
              <w:t>L003</w:t>
            </w:r>
          </w:p>
        </w:tc>
        <w:tc>
          <w:tcPr>
            <w:tcW w:w="3667" w:type="dxa"/>
          </w:tcPr>
          <w:p w:rsidR="006B3F69" w:rsidRPr="00B76550" w:rsidRDefault="006B3F69" w:rsidP="00C62EE5">
            <w:pPr>
              <w:pStyle w:val="a3"/>
              <w:numPr>
                <w:ilvl w:val="0"/>
                <w:numId w:val="7"/>
              </w:numPr>
              <w:tabs>
                <w:tab w:val="left" w:pos="225"/>
              </w:tabs>
              <w:rPr>
                <w:b/>
                <w:color w:val="0070C0"/>
                <w:sz w:val="20"/>
                <w:szCs w:val="20"/>
                <w:lang w:val="ky-KG"/>
              </w:rPr>
            </w:pPr>
            <w:r w:rsidRPr="00B76550">
              <w:rPr>
                <w:b/>
                <w:color w:val="0070C0"/>
                <w:sz w:val="20"/>
                <w:szCs w:val="20"/>
                <w:lang w:val="ky-KG"/>
              </w:rPr>
              <w:t>ж/б кольца – 1 шт. для подставки ТП-160 кВА,</w:t>
            </w:r>
          </w:p>
          <w:p w:rsidR="006B3F69" w:rsidRPr="00B76550" w:rsidRDefault="006B3F69" w:rsidP="00C62EE5">
            <w:pPr>
              <w:pStyle w:val="a3"/>
              <w:numPr>
                <w:ilvl w:val="0"/>
                <w:numId w:val="7"/>
              </w:numPr>
              <w:tabs>
                <w:tab w:val="left" w:pos="225"/>
              </w:tabs>
              <w:rPr>
                <w:b/>
                <w:color w:val="0070C0"/>
                <w:sz w:val="20"/>
                <w:szCs w:val="20"/>
                <w:lang w:val="ky-KG"/>
              </w:rPr>
            </w:pPr>
            <w:r w:rsidRPr="00B76550">
              <w:rPr>
                <w:b/>
                <w:color w:val="0070C0"/>
                <w:sz w:val="20"/>
                <w:szCs w:val="20"/>
                <w:lang w:val="ky-KG"/>
              </w:rPr>
              <w:t xml:space="preserve">Арматура </w:t>
            </w:r>
            <w:r w:rsidRPr="00B76550">
              <w:rPr>
                <w:b/>
                <w:color w:val="0070C0"/>
                <w:sz w:val="20"/>
                <w:szCs w:val="20"/>
                <w:lang w:val="ky-KG"/>
              </w:rPr>
              <w:sym w:font="Symbol" w:char="F0C6"/>
            </w:r>
            <w:r w:rsidRPr="00B76550">
              <w:rPr>
                <w:b/>
                <w:color w:val="0070C0"/>
                <w:sz w:val="20"/>
                <w:szCs w:val="20"/>
                <w:lang w:val="ky-KG"/>
              </w:rPr>
              <w:t>16-18мм – 20 м.</w:t>
            </w:r>
          </w:p>
          <w:p w:rsidR="006B3F69" w:rsidRPr="00B76550" w:rsidRDefault="006B3F69" w:rsidP="00C62EE5">
            <w:pPr>
              <w:pStyle w:val="a3"/>
              <w:numPr>
                <w:ilvl w:val="0"/>
                <w:numId w:val="7"/>
              </w:numPr>
              <w:tabs>
                <w:tab w:val="left" w:pos="225"/>
              </w:tabs>
              <w:rPr>
                <w:b/>
                <w:color w:val="0070C0"/>
                <w:sz w:val="20"/>
                <w:szCs w:val="20"/>
                <w:lang w:val="ky-KG"/>
              </w:rPr>
            </w:pPr>
            <w:r w:rsidRPr="00B76550">
              <w:rPr>
                <w:b/>
                <w:color w:val="0070C0"/>
                <w:sz w:val="20"/>
                <w:szCs w:val="20"/>
                <w:lang w:val="ky-KG"/>
              </w:rPr>
              <w:t>Полоса сталь 4х40 мм – 35 м</w:t>
            </w:r>
          </w:p>
          <w:p w:rsidR="006B3F69" w:rsidRPr="00B76550" w:rsidRDefault="006B3F69" w:rsidP="00AD0B5C">
            <w:pPr>
              <w:pStyle w:val="a3"/>
              <w:numPr>
                <w:ilvl w:val="0"/>
                <w:numId w:val="7"/>
              </w:numPr>
              <w:tabs>
                <w:tab w:val="left" w:pos="225"/>
              </w:tabs>
              <w:rPr>
                <w:b/>
                <w:color w:val="0070C0"/>
                <w:sz w:val="20"/>
                <w:szCs w:val="20"/>
                <w:lang w:val="ky-KG"/>
              </w:rPr>
            </w:pPr>
            <w:r w:rsidRPr="00B76550">
              <w:rPr>
                <w:b/>
                <w:color w:val="0070C0"/>
                <w:sz w:val="20"/>
                <w:szCs w:val="20"/>
                <w:lang w:val="ky-KG"/>
              </w:rPr>
              <w:t xml:space="preserve">Катанка сталь </w:t>
            </w:r>
            <w:r w:rsidRPr="00B76550">
              <w:rPr>
                <w:b/>
                <w:color w:val="0070C0"/>
                <w:sz w:val="20"/>
                <w:szCs w:val="20"/>
                <w:lang w:val="ky-KG"/>
              </w:rPr>
              <w:sym w:font="Symbol" w:char="F0C6"/>
            </w:r>
            <w:r w:rsidRPr="00B76550">
              <w:rPr>
                <w:b/>
                <w:color w:val="0070C0"/>
                <w:sz w:val="20"/>
                <w:szCs w:val="20"/>
                <w:lang w:val="ky-KG"/>
              </w:rPr>
              <w:t>6-8мм - 10м</w:t>
            </w:r>
          </w:p>
          <w:p w:rsidR="006B3F69" w:rsidRPr="00B76550" w:rsidRDefault="006B3F69" w:rsidP="00AD0B5C">
            <w:pPr>
              <w:pStyle w:val="a3"/>
              <w:numPr>
                <w:ilvl w:val="0"/>
                <w:numId w:val="7"/>
              </w:numPr>
              <w:tabs>
                <w:tab w:val="left" w:pos="225"/>
              </w:tabs>
              <w:rPr>
                <w:b/>
                <w:color w:val="0070C0"/>
                <w:sz w:val="20"/>
                <w:szCs w:val="20"/>
                <w:lang w:val="ky-KG"/>
              </w:rPr>
            </w:pPr>
            <w:r w:rsidRPr="00B76550">
              <w:rPr>
                <w:b/>
                <w:color w:val="0070C0"/>
                <w:sz w:val="20"/>
                <w:szCs w:val="20"/>
                <w:lang w:val="ky-KG"/>
              </w:rPr>
              <w:t>Электроды 3мм – 5 кг</w:t>
            </w:r>
          </w:p>
        </w:tc>
        <w:tc>
          <w:tcPr>
            <w:tcW w:w="1275" w:type="dxa"/>
          </w:tcPr>
          <w:p w:rsidR="006B3F69" w:rsidRPr="00B76550" w:rsidRDefault="006B3F69" w:rsidP="00C62EE5">
            <w:pPr>
              <w:tabs>
                <w:tab w:val="left" w:pos="225"/>
              </w:tabs>
              <w:jc w:val="center"/>
              <w:rPr>
                <w:rFonts w:ascii="Times New Roman" w:hAnsi="Times New Roman" w:cs="Times New Roman"/>
                <w:color w:val="0070C0"/>
                <w:sz w:val="20"/>
                <w:szCs w:val="20"/>
                <w:lang w:val="ky-KG"/>
              </w:rPr>
            </w:pPr>
          </w:p>
          <w:p w:rsidR="006B3F69" w:rsidRPr="00B76550" w:rsidRDefault="006B3F69" w:rsidP="00C62EE5">
            <w:pPr>
              <w:tabs>
                <w:tab w:val="left" w:pos="225"/>
              </w:tabs>
              <w:jc w:val="center"/>
              <w:rPr>
                <w:rFonts w:ascii="Times New Roman" w:hAnsi="Times New Roman" w:cs="Times New Roman"/>
                <w:color w:val="0070C0"/>
                <w:sz w:val="20"/>
                <w:szCs w:val="20"/>
                <w:lang w:val="ky-KG"/>
              </w:rPr>
            </w:pPr>
            <w:r w:rsidRPr="00B76550">
              <w:rPr>
                <w:rFonts w:ascii="Times New Roman" w:hAnsi="Times New Roman" w:cs="Times New Roman"/>
                <w:color w:val="0070C0"/>
                <w:sz w:val="20"/>
                <w:szCs w:val="20"/>
                <w:lang w:val="ky-KG"/>
              </w:rPr>
              <w:t>7500</w:t>
            </w:r>
          </w:p>
        </w:tc>
        <w:tc>
          <w:tcPr>
            <w:tcW w:w="1704" w:type="dxa"/>
            <w:vMerge/>
          </w:tcPr>
          <w:p w:rsidR="006B3F69" w:rsidRPr="00B76550" w:rsidRDefault="006B3F69" w:rsidP="00C62EE5">
            <w:pPr>
              <w:tabs>
                <w:tab w:val="left" w:pos="225"/>
              </w:tabs>
              <w:rPr>
                <w:rFonts w:ascii="Times New Roman" w:hAnsi="Times New Roman" w:cs="Times New Roman"/>
                <w:sz w:val="20"/>
                <w:szCs w:val="20"/>
                <w:lang w:val="ky-KG"/>
              </w:rPr>
            </w:pPr>
          </w:p>
        </w:tc>
        <w:tc>
          <w:tcPr>
            <w:tcW w:w="1666" w:type="dxa"/>
            <w:vMerge/>
          </w:tcPr>
          <w:p w:rsidR="006B3F69" w:rsidRPr="00B76550" w:rsidRDefault="006B3F69" w:rsidP="00C62EE5">
            <w:pPr>
              <w:tabs>
                <w:tab w:val="left" w:pos="225"/>
              </w:tabs>
              <w:rPr>
                <w:rFonts w:ascii="Times New Roman" w:hAnsi="Times New Roman" w:cs="Times New Roman"/>
                <w:sz w:val="20"/>
                <w:szCs w:val="20"/>
              </w:rPr>
            </w:pPr>
          </w:p>
        </w:tc>
        <w:tc>
          <w:tcPr>
            <w:tcW w:w="1549" w:type="dxa"/>
            <w:vMerge/>
          </w:tcPr>
          <w:p w:rsidR="006B3F69" w:rsidRPr="00B76550" w:rsidRDefault="006B3F69" w:rsidP="00C62EE5">
            <w:pPr>
              <w:tabs>
                <w:tab w:val="left" w:pos="225"/>
              </w:tabs>
              <w:rPr>
                <w:rFonts w:ascii="Times New Roman" w:hAnsi="Times New Roman" w:cs="Times New Roman"/>
                <w:sz w:val="20"/>
                <w:szCs w:val="20"/>
                <w:lang w:val="ky-KG"/>
              </w:rPr>
            </w:pPr>
          </w:p>
        </w:tc>
      </w:tr>
      <w:tr w:rsidR="006B3F69" w:rsidRPr="00B76550" w:rsidTr="00C62EE5">
        <w:trPr>
          <w:trHeight w:val="413"/>
        </w:trPr>
        <w:tc>
          <w:tcPr>
            <w:tcW w:w="723" w:type="dxa"/>
          </w:tcPr>
          <w:p w:rsidR="006B3F69" w:rsidRPr="00B76550" w:rsidRDefault="006B3F69" w:rsidP="00C62EE5">
            <w:pPr>
              <w:tabs>
                <w:tab w:val="left" w:pos="225"/>
              </w:tabs>
              <w:rPr>
                <w:rFonts w:ascii="Times New Roman" w:hAnsi="Times New Roman" w:cs="Times New Roman"/>
                <w:sz w:val="20"/>
                <w:szCs w:val="20"/>
              </w:rPr>
            </w:pPr>
            <w:r w:rsidRPr="00B76550">
              <w:rPr>
                <w:rFonts w:ascii="Times New Roman" w:hAnsi="Times New Roman" w:cs="Times New Roman"/>
                <w:sz w:val="20"/>
                <w:szCs w:val="20"/>
                <w:lang w:val="en-US"/>
              </w:rPr>
              <w:t>L</w:t>
            </w:r>
            <w:r w:rsidRPr="00B76550">
              <w:rPr>
                <w:rFonts w:ascii="Times New Roman" w:hAnsi="Times New Roman" w:cs="Times New Roman"/>
                <w:sz w:val="20"/>
                <w:szCs w:val="20"/>
              </w:rPr>
              <w:t>004</w:t>
            </w:r>
          </w:p>
        </w:tc>
        <w:tc>
          <w:tcPr>
            <w:tcW w:w="3667" w:type="dxa"/>
          </w:tcPr>
          <w:p w:rsidR="006B3F69" w:rsidRPr="00B76550" w:rsidRDefault="006B3F69" w:rsidP="00AD0B5C">
            <w:pPr>
              <w:pStyle w:val="a3"/>
              <w:numPr>
                <w:ilvl w:val="0"/>
                <w:numId w:val="8"/>
              </w:numPr>
              <w:tabs>
                <w:tab w:val="left" w:pos="225"/>
              </w:tabs>
              <w:rPr>
                <w:b/>
                <w:color w:val="0070C0"/>
                <w:sz w:val="20"/>
                <w:szCs w:val="20"/>
                <w:lang w:val="ky-KG"/>
              </w:rPr>
            </w:pPr>
            <w:r w:rsidRPr="00B76550">
              <w:rPr>
                <w:b/>
                <w:color w:val="0070C0"/>
                <w:sz w:val="20"/>
                <w:szCs w:val="20"/>
                <w:lang w:val="ky-KG"/>
              </w:rPr>
              <w:t>Кабель АВВГ 35 мм – 25 м.</w:t>
            </w:r>
          </w:p>
          <w:p w:rsidR="006B3F69" w:rsidRPr="00B76550" w:rsidRDefault="006B3F69" w:rsidP="00AD0B5C">
            <w:pPr>
              <w:pStyle w:val="a3"/>
              <w:numPr>
                <w:ilvl w:val="0"/>
                <w:numId w:val="8"/>
              </w:numPr>
              <w:tabs>
                <w:tab w:val="left" w:pos="225"/>
              </w:tabs>
              <w:rPr>
                <w:b/>
                <w:color w:val="0070C0"/>
                <w:sz w:val="20"/>
                <w:szCs w:val="20"/>
                <w:lang w:val="ky-KG"/>
              </w:rPr>
            </w:pPr>
            <w:r w:rsidRPr="00B76550">
              <w:rPr>
                <w:b/>
                <w:color w:val="0070C0"/>
                <w:sz w:val="20"/>
                <w:szCs w:val="20"/>
                <w:lang w:val="ky-KG"/>
              </w:rPr>
              <w:t>Электрические счетчики АСКУЭ (умный) – 4 шт.</w:t>
            </w:r>
          </w:p>
          <w:p w:rsidR="006B3F69" w:rsidRPr="00B76550" w:rsidRDefault="006B3F69" w:rsidP="00AD0B5C">
            <w:pPr>
              <w:pStyle w:val="a3"/>
              <w:numPr>
                <w:ilvl w:val="0"/>
                <w:numId w:val="8"/>
              </w:numPr>
              <w:tabs>
                <w:tab w:val="left" w:pos="225"/>
              </w:tabs>
              <w:rPr>
                <w:b/>
                <w:color w:val="0070C0"/>
                <w:sz w:val="20"/>
                <w:szCs w:val="20"/>
                <w:lang w:val="ky-KG"/>
              </w:rPr>
            </w:pPr>
            <w:r w:rsidRPr="00B76550">
              <w:rPr>
                <w:b/>
                <w:color w:val="0070C0"/>
                <w:sz w:val="20"/>
                <w:szCs w:val="20"/>
                <w:lang w:val="ky-KG"/>
              </w:rPr>
              <w:t>Щиты для трехфазных счетчиков – 4 шт.</w:t>
            </w:r>
          </w:p>
          <w:p w:rsidR="006B3F69" w:rsidRPr="00B76550" w:rsidRDefault="006B3F69" w:rsidP="0076498B">
            <w:pPr>
              <w:pStyle w:val="a3"/>
              <w:numPr>
                <w:ilvl w:val="0"/>
                <w:numId w:val="8"/>
              </w:numPr>
              <w:tabs>
                <w:tab w:val="left" w:pos="225"/>
              </w:tabs>
              <w:rPr>
                <w:b/>
                <w:color w:val="0070C0"/>
                <w:sz w:val="20"/>
                <w:szCs w:val="20"/>
                <w:lang w:val="ky-KG"/>
              </w:rPr>
            </w:pPr>
            <w:r w:rsidRPr="00B76550">
              <w:rPr>
                <w:b/>
                <w:color w:val="0070C0"/>
                <w:sz w:val="20"/>
                <w:szCs w:val="20"/>
                <w:lang w:val="ky-KG"/>
              </w:rPr>
              <w:t>Установка, опламбировка и узаконение (протокол) эл.счетчиков АСКУЭ – 4шт.</w:t>
            </w:r>
          </w:p>
        </w:tc>
        <w:tc>
          <w:tcPr>
            <w:tcW w:w="1275" w:type="dxa"/>
          </w:tcPr>
          <w:p w:rsidR="006B3F69" w:rsidRPr="00B76550" w:rsidRDefault="006B3F69" w:rsidP="00C62EE5">
            <w:pPr>
              <w:tabs>
                <w:tab w:val="left" w:pos="225"/>
              </w:tabs>
              <w:jc w:val="center"/>
              <w:rPr>
                <w:rFonts w:ascii="Times New Roman" w:hAnsi="Times New Roman" w:cs="Times New Roman"/>
                <w:color w:val="0070C0"/>
                <w:sz w:val="20"/>
                <w:szCs w:val="20"/>
                <w:lang w:val="ky-KG"/>
              </w:rPr>
            </w:pPr>
          </w:p>
          <w:p w:rsidR="006B3F69" w:rsidRPr="00B76550" w:rsidRDefault="006B3F69" w:rsidP="0076498B">
            <w:pPr>
              <w:tabs>
                <w:tab w:val="left" w:pos="37"/>
              </w:tabs>
              <w:rPr>
                <w:rFonts w:ascii="Times New Roman" w:hAnsi="Times New Roman" w:cs="Times New Roman"/>
                <w:sz w:val="20"/>
                <w:szCs w:val="20"/>
                <w:lang w:val="ky-KG"/>
              </w:rPr>
            </w:pPr>
            <w:r w:rsidRPr="00B76550">
              <w:rPr>
                <w:rFonts w:ascii="Times New Roman" w:hAnsi="Times New Roman" w:cs="Times New Roman"/>
                <w:sz w:val="20"/>
                <w:szCs w:val="20"/>
                <w:lang w:val="ky-KG"/>
              </w:rPr>
              <w:t xml:space="preserve">   90000</w:t>
            </w:r>
            <w:r w:rsidRPr="00B76550">
              <w:rPr>
                <w:rFonts w:ascii="Times New Roman" w:hAnsi="Times New Roman" w:cs="Times New Roman"/>
                <w:sz w:val="20"/>
                <w:szCs w:val="20"/>
                <w:lang w:val="ky-KG"/>
              </w:rPr>
              <w:tab/>
            </w:r>
          </w:p>
          <w:p w:rsidR="006B3F69" w:rsidRPr="00B76550" w:rsidRDefault="006B3F69" w:rsidP="0076498B">
            <w:pPr>
              <w:tabs>
                <w:tab w:val="left" w:pos="705"/>
              </w:tabs>
              <w:rPr>
                <w:rFonts w:ascii="Times New Roman" w:hAnsi="Times New Roman" w:cs="Times New Roman"/>
                <w:sz w:val="20"/>
                <w:szCs w:val="20"/>
                <w:lang w:val="ky-KG"/>
              </w:rPr>
            </w:pPr>
          </w:p>
        </w:tc>
        <w:tc>
          <w:tcPr>
            <w:tcW w:w="1704" w:type="dxa"/>
            <w:vMerge/>
          </w:tcPr>
          <w:p w:rsidR="006B3F69" w:rsidRPr="00B76550" w:rsidRDefault="006B3F69" w:rsidP="00C62EE5">
            <w:pPr>
              <w:tabs>
                <w:tab w:val="left" w:pos="225"/>
              </w:tabs>
              <w:rPr>
                <w:rFonts w:ascii="Times New Roman" w:hAnsi="Times New Roman" w:cs="Times New Roman"/>
                <w:sz w:val="20"/>
                <w:szCs w:val="20"/>
                <w:lang w:val="ky-KG"/>
              </w:rPr>
            </w:pPr>
          </w:p>
        </w:tc>
        <w:tc>
          <w:tcPr>
            <w:tcW w:w="1666" w:type="dxa"/>
            <w:vMerge/>
          </w:tcPr>
          <w:p w:rsidR="006B3F69" w:rsidRPr="00B76550" w:rsidRDefault="006B3F69" w:rsidP="00C62EE5">
            <w:pPr>
              <w:tabs>
                <w:tab w:val="left" w:pos="225"/>
              </w:tabs>
              <w:rPr>
                <w:rFonts w:ascii="Times New Roman" w:hAnsi="Times New Roman" w:cs="Times New Roman"/>
                <w:sz w:val="20"/>
                <w:szCs w:val="20"/>
              </w:rPr>
            </w:pPr>
          </w:p>
        </w:tc>
        <w:tc>
          <w:tcPr>
            <w:tcW w:w="1549" w:type="dxa"/>
            <w:vMerge/>
          </w:tcPr>
          <w:p w:rsidR="006B3F69" w:rsidRPr="00B76550" w:rsidRDefault="006B3F69" w:rsidP="0014761E">
            <w:pPr>
              <w:tabs>
                <w:tab w:val="left" w:pos="225"/>
              </w:tabs>
              <w:rPr>
                <w:rFonts w:ascii="Times New Roman" w:hAnsi="Times New Roman" w:cs="Times New Roman"/>
                <w:sz w:val="20"/>
                <w:szCs w:val="20"/>
                <w:lang w:val="ky-KG"/>
              </w:rPr>
            </w:pPr>
          </w:p>
        </w:tc>
      </w:tr>
      <w:tr w:rsidR="006B3F69" w:rsidRPr="00B76550" w:rsidTr="00C62EE5">
        <w:trPr>
          <w:trHeight w:val="413"/>
        </w:trPr>
        <w:tc>
          <w:tcPr>
            <w:tcW w:w="723" w:type="dxa"/>
          </w:tcPr>
          <w:p w:rsidR="006B3F69" w:rsidRPr="00B76550" w:rsidRDefault="006B3F69" w:rsidP="00C62EE5">
            <w:pPr>
              <w:tabs>
                <w:tab w:val="left" w:pos="225"/>
              </w:tabs>
              <w:rPr>
                <w:rFonts w:ascii="Times New Roman" w:hAnsi="Times New Roman" w:cs="Times New Roman"/>
                <w:sz w:val="20"/>
                <w:szCs w:val="20"/>
                <w:lang w:val="en-US"/>
              </w:rPr>
            </w:pPr>
            <w:r w:rsidRPr="00B76550">
              <w:rPr>
                <w:rFonts w:ascii="Times New Roman" w:hAnsi="Times New Roman" w:cs="Times New Roman"/>
                <w:sz w:val="20"/>
                <w:szCs w:val="20"/>
                <w:lang w:val="en-US"/>
              </w:rPr>
              <w:t>L005</w:t>
            </w:r>
          </w:p>
        </w:tc>
        <w:tc>
          <w:tcPr>
            <w:tcW w:w="3667" w:type="dxa"/>
          </w:tcPr>
          <w:p w:rsidR="006B3F69" w:rsidRPr="00B76550" w:rsidRDefault="00A04476" w:rsidP="00A04476">
            <w:pPr>
              <w:pStyle w:val="a3"/>
              <w:numPr>
                <w:ilvl w:val="0"/>
                <w:numId w:val="9"/>
              </w:numPr>
              <w:tabs>
                <w:tab w:val="left" w:pos="225"/>
              </w:tabs>
              <w:rPr>
                <w:b/>
                <w:color w:val="0070C0"/>
                <w:sz w:val="20"/>
                <w:szCs w:val="20"/>
                <w:lang w:val="ky-KG"/>
              </w:rPr>
            </w:pPr>
            <w:r w:rsidRPr="00B76550">
              <w:rPr>
                <w:b/>
                <w:color w:val="0070C0"/>
                <w:sz w:val="20"/>
                <w:szCs w:val="20"/>
                <w:lang w:val="ky-KG"/>
              </w:rPr>
              <w:t xml:space="preserve">Ящик силовой ЯРВ-351-250А-IP32-УХЛ3-КЭАЗ </w:t>
            </w:r>
            <w:r w:rsidR="006B3F69" w:rsidRPr="00B76550">
              <w:rPr>
                <w:b/>
                <w:color w:val="0070C0"/>
                <w:sz w:val="20"/>
                <w:szCs w:val="20"/>
                <w:lang w:val="ky-KG"/>
              </w:rPr>
              <w:t>Рубильник – 250 А – 1 шт.</w:t>
            </w:r>
          </w:p>
          <w:p w:rsidR="006B3F69" w:rsidRPr="00B76550" w:rsidRDefault="006B3F69" w:rsidP="006B3F69">
            <w:pPr>
              <w:pStyle w:val="a3"/>
              <w:numPr>
                <w:ilvl w:val="0"/>
                <w:numId w:val="9"/>
              </w:numPr>
              <w:tabs>
                <w:tab w:val="left" w:pos="225"/>
              </w:tabs>
              <w:rPr>
                <w:b/>
                <w:color w:val="0070C0"/>
                <w:sz w:val="20"/>
                <w:szCs w:val="20"/>
                <w:lang w:val="ky-KG"/>
              </w:rPr>
            </w:pPr>
            <w:r w:rsidRPr="00B76550">
              <w:rPr>
                <w:b/>
                <w:color w:val="0070C0"/>
                <w:sz w:val="20"/>
                <w:szCs w:val="20"/>
                <w:lang w:val="ky-KG"/>
              </w:rPr>
              <w:t>Автомат – 160 А – 2 шт.</w:t>
            </w:r>
          </w:p>
          <w:p w:rsidR="006B3F69" w:rsidRPr="00B76550" w:rsidRDefault="006B3F69" w:rsidP="000B7E81">
            <w:pPr>
              <w:pStyle w:val="a3"/>
              <w:numPr>
                <w:ilvl w:val="0"/>
                <w:numId w:val="9"/>
              </w:numPr>
              <w:tabs>
                <w:tab w:val="left" w:pos="225"/>
              </w:tabs>
              <w:rPr>
                <w:b/>
                <w:color w:val="0070C0"/>
                <w:sz w:val="20"/>
                <w:szCs w:val="20"/>
                <w:lang w:val="ky-KG"/>
              </w:rPr>
            </w:pPr>
            <w:r w:rsidRPr="00B76550">
              <w:rPr>
                <w:b/>
                <w:color w:val="0070C0"/>
                <w:sz w:val="20"/>
                <w:szCs w:val="20"/>
                <w:lang w:val="ky-KG"/>
              </w:rPr>
              <w:t xml:space="preserve">Магнитопускатели в </w:t>
            </w:r>
            <w:r w:rsidR="000B7E81" w:rsidRPr="00B76550">
              <w:rPr>
                <w:b/>
                <w:color w:val="0070C0"/>
                <w:sz w:val="20"/>
                <w:szCs w:val="20"/>
                <w:lang w:val="ky-KG"/>
              </w:rPr>
              <w:t>закрытых шкафах – 2 шт.</w:t>
            </w:r>
          </w:p>
          <w:p w:rsidR="000B7E81" w:rsidRPr="00B76550" w:rsidRDefault="000B7E81" w:rsidP="000B7E81">
            <w:pPr>
              <w:pStyle w:val="a3"/>
              <w:numPr>
                <w:ilvl w:val="0"/>
                <w:numId w:val="9"/>
              </w:numPr>
              <w:tabs>
                <w:tab w:val="left" w:pos="225"/>
              </w:tabs>
              <w:rPr>
                <w:b/>
                <w:color w:val="0070C0"/>
                <w:sz w:val="20"/>
                <w:szCs w:val="20"/>
                <w:lang w:val="ky-KG"/>
              </w:rPr>
            </w:pPr>
            <w:r w:rsidRPr="00B76550">
              <w:rPr>
                <w:b/>
                <w:color w:val="0070C0"/>
                <w:sz w:val="20"/>
                <w:szCs w:val="20"/>
                <w:lang w:val="ky-KG"/>
              </w:rPr>
              <w:t>Кабель для монтажа эл.оборудования 25 мм. – 10 м.</w:t>
            </w:r>
          </w:p>
          <w:p w:rsidR="000B7E81" w:rsidRPr="00B76550" w:rsidRDefault="000B7E81" w:rsidP="000B7E81">
            <w:pPr>
              <w:pStyle w:val="a3"/>
              <w:numPr>
                <w:ilvl w:val="0"/>
                <w:numId w:val="9"/>
              </w:numPr>
              <w:tabs>
                <w:tab w:val="left" w:pos="225"/>
              </w:tabs>
              <w:rPr>
                <w:b/>
                <w:color w:val="0070C0"/>
                <w:sz w:val="20"/>
                <w:szCs w:val="20"/>
                <w:lang w:val="ky-KG"/>
              </w:rPr>
            </w:pPr>
            <w:r w:rsidRPr="00B76550">
              <w:rPr>
                <w:b/>
                <w:color w:val="0070C0"/>
                <w:sz w:val="20"/>
                <w:szCs w:val="20"/>
                <w:lang w:val="ky-KG"/>
              </w:rPr>
              <w:t>Монтаж эл.оборудования</w:t>
            </w:r>
          </w:p>
        </w:tc>
        <w:tc>
          <w:tcPr>
            <w:tcW w:w="1275" w:type="dxa"/>
          </w:tcPr>
          <w:p w:rsidR="006B3F69" w:rsidRPr="00B76550" w:rsidRDefault="006B3F69" w:rsidP="00C62EE5">
            <w:pPr>
              <w:tabs>
                <w:tab w:val="left" w:pos="225"/>
              </w:tabs>
              <w:jc w:val="center"/>
              <w:rPr>
                <w:rFonts w:ascii="Times New Roman" w:hAnsi="Times New Roman" w:cs="Times New Roman"/>
                <w:color w:val="0070C0"/>
                <w:sz w:val="20"/>
                <w:szCs w:val="20"/>
                <w:lang w:val="ky-KG"/>
              </w:rPr>
            </w:pPr>
          </w:p>
          <w:p w:rsidR="000B7E81" w:rsidRPr="00B76550" w:rsidRDefault="00A04476" w:rsidP="00A04476">
            <w:pPr>
              <w:tabs>
                <w:tab w:val="left" w:pos="225"/>
              </w:tabs>
              <w:jc w:val="center"/>
              <w:rPr>
                <w:rFonts w:ascii="Times New Roman" w:hAnsi="Times New Roman" w:cs="Times New Roman"/>
                <w:color w:val="0070C0"/>
                <w:sz w:val="20"/>
                <w:szCs w:val="20"/>
                <w:lang w:val="ky-KG"/>
              </w:rPr>
            </w:pPr>
            <w:r w:rsidRPr="00B76550">
              <w:rPr>
                <w:rFonts w:ascii="Times New Roman" w:hAnsi="Times New Roman" w:cs="Times New Roman"/>
                <w:color w:val="0070C0"/>
                <w:sz w:val="20"/>
                <w:szCs w:val="20"/>
                <w:lang w:val="ky-KG"/>
              </w:rPr>
              <w:t>40000</w:t>
            </w:r>
          </w:p>
        </w:tc>
        <w:tc>
          <w:tcPr>
            <w:tcW w:w="1704" w:type="dxa"/>
            <w:vMerge/>
          </w:tcPr>
          <w:p w:rsidR="006B3F69" w:rsidRPr="00B76550" w:rsidRDefault="006B3F69" w:rsidP="00C62EE5">
            <w:pPr>
              <w:tabs>
                <w:tab w:val="left" w:pos="225"/>
              </w:tabs>
              <w:rPr>
                <w:rFonts w:ascii="Times New Roman" w:hAnsi="Times New Roman" w:cs="Times New Roman"/>
                <w:sz w:val="20"/>
                <w:szCs w:val="20"/>
                <w:lang w:val="ky-KG"/>
              </w:rPr>
            </w:pPr>
          </w:p>
        </w:tc>
        <w:tc>
          <w:tcPr>
            <w:tcW w:w="1666" w:type="dxa"/>
            <w:vMerge/>
          </w:tcPr>
          <w:p w:rsidR="006B3F69" w:rsidRPr="00B76550" w:rsidRDefault="006B3F69" w:rsidP="00C62EE5">
            <w:pPr>
              <w:tabs>
                <w:tab w:val="left" w:pos="225"/>
              </w:tabs>
              <w:rPr>
                <w:rFonts w:ascii="Times New Roman" w:hAnsi="Times New Roman" w:cs="Times New Roman"/>
                <w:sz w:val="20"/>
                <w:szCs w:val="20"/>
              </w:rPr>
            </w:pPr>
          </w:p>
        </w:tc>
        <w:tc>
          <w:tcPr>
            <w:tcW w:w="1549" w:type="dxa"/>
            <w:vMerge/>
          </w:tcPr>
          <w:p w:rsidR="006B3F69" w:rsidRPr="00B76550" w:rsidRDefault="006B3F69" w:rsidP="0014761E">
            <w:pPr>
              <w:tabs>
                <w:tab w:val="left" w:pos="225"/>
              </w:tabs>
              <w:rPr>
                <w:rFonts w:ascii="Arial" w:hAnsi="Arial" w:cs="Arial"/>
                <w:color w:val="555555"/>
                <w:sz w:val="20"/>
                <w:szCs w:val="20"/>
                <w:shd w:val="clear" w:color="auto" w:fill="FFFFFF"/>
              </w:rPr>
            </w:pPr>
          </w:p>
        </w:tc>
      </w:tr>
      <w:tr w:rsidR="00A04476" w:rsidRPr="00B76550" w:rsidTr="00C62EE5">
        <w:trPr>
          <w:trHeight w:val="413"/>
        </w:trPr>
        <w:tc>
          <w:tcPr>
            <w:tcW w:w="723" w:type="dxa"/>
          </w:tcPr>
          <w:p w:rsidR="00A04476" w:rsidRPr="00B76550" w:rsidRDefault="00A04476" w:rsidP="00C62EE5">
            <w:pPr>
              <w:tabs>
                <w:tab w:val="left" w:pos="225"/>
              </w:tabs>
              <w:rPr>
                <w:rFonts w:ascii="Times New Roman" w:hAnsi="Times New Roman" w:cs="Times New Roman"/>
                <w:sz w:val="20"/>
                <w:szCs w:val="20"/>
                <w:lang w:val="en-US"/>
              </w:rPr>
            </w:pPr>
          </w:p>
        </w:tc>
        <w:tc>
          <w:tcPr>
            <w:tcW w:w="3667" w:type="dxa"/>
          </w:tcPr>
          <w:p w:rsidR="00A04476" w:rsidRPr="00B76550" w:rsidRDefault="00A04476" w:rsidP="00A04476">
            <w:pPr>
              <w:pStyle w:val="a3"/>
              <w:tabs>
                <w:tab w:val="left" w:pos="225"/>
              </w:tabs>
              <w:ind w:left="585"/>
              <w:rPr>
                <w:b/>
                <w:color w:val="0070C0"/>
                <w:sz w:val="20"/>
                <w:szCs w:val="20"/>
                <w:lang w:val="ky-KG"/>
              </w:rPr>
            </w:pPr>
            <w:r w:rsidRPr="00B76550">
              <w:rPr>
                <w:b/>
                <w:color w:val="0070C0"/>
                <w:sz w:val="20"/>
                <w:szCs w:val="20"/>
                <w:lang w:val="ky-KG"/>
              </w:rPr>
              <w:t>Итого:</w:t>
            </w:r>
          </w:p>
        </w:tc>
        <w:tc>
          <w:tcPr>
            <w:tcW w:w="1275" w:type="dxa"/>
          </w:tcPr>
          <w:p w:rsidR="00A04476" w:rsidRPr="00B76550" w:rsidRDefault="00A04476" w:rsidP="00C62EE5">
            <w:pPr>
              <w:tabs>
                <w:tab w:val="left" w:pos="225"/>
              </w:tabs>
              <w:jc w:val="center"/>
              <w:rPr>
                <w:rFonts w:ascii="Times New Roman" w:hAnsi="Times New Roman" w:cs="Times New Roman"/>
                <w:color w:val="0070C0"/>
                <w:sz w:val="20"/>
                <w:szCs w:val="20"/>
                <w:lang w:val="ky-KG"/>
              </w:rPr>
            </w:pPr>
            <w:r w:rsidRPr="00B76550">
              <w:rPr>
                <w:rFonts w:ascii="Times New Roman" w:hAnsi="Times New Roman" w:cs="Times New Roman"/>
                <w:color w:val="0070C0"/>
                <w:sz w:val="20"/>
                <w:szCs w:val="20"/>
                <w:lang w:val="ky-KG"/>
              </w:rPr>
              <w:t>437500</w:t>
            </w:r>
          </w:p>
        </w:tc>
        <w:tc>
          <w:tcPr>
            <w:tcW w:w="1704" w:type="dxa"/>
          </w:tcPr>
          <w:p w:rsidR="00A04476" w:rsidRPr="00B76550" w:rsidRDefault="00A04476" w:rsidP="00C62EE5">
            <w:pPr>
              <w:tabs>
                <w:tab w:val="left" w:pos="225"/>
              </w:tabs>
              <w:rPr>
                <w:rFonts w:ascii="Times New Roman" w:hAnsi="Times New Roman" w:cs="Times New Roman"/>
                <w:sz w:val="20"/>
                <w:szCs w:val="20"/>
                <w:lang w:val="ky-KG"/>
              </w:rPr>
            </w:pPr>
          </w:p>
        </w:tc>
        <w:tc>
          <w:tcPr>
            <w:tcW w:w="1666" w:type="dxa"/>
          </w:tcPr>
          <w:p w:rsidR="00A04476" w:rsidRPr="00B76550" w:rsidRDefault="00A04476" w:rsidP="00C62EE5">
            <w:pPr>
              <w:tabs>
                <w:tab w:val="left" w:pos="225"/>
              </w:tabs>
              <w:rPr>
                <w:rFonts w:ascii="Times New Roman" w:hAnsi="Times New Roman" w:cs="Times New Roman"/>
                <w:sz w:val="20"/>
                <w:szCs w:val="20"/>
              </w:rPr>
            </w:pPr>
          </w:p>
        </w:tc>
        <w:tc>
          <w:tcPr>
            <w:tcW w:w="1549" w:type="dxa"/>
          </w:tcPr>
          <w:p w:rsidR="00A04476" w:rsidRPr="00B76550" w:rsidRDefault="00A04476" w:rsidP="0014761E">
            <w:pPr>
              <w:tabs>
                <w:tab w:val="left" w:pos="225"/>
              </w:tabs>
              <w:rPr>
                <w:rFonts w:ascii="Arial" w:hAnsi="Arial" w:cs="Arial"/>
                <w:color w:val="555555"/>
                <w:sz w:val="20"/>
                <w:szCs w:val="20"/>
                <w:shd w:val="clear" w:color="auto" w:fill="FFFFFF"/>
              </w:rPr>
            </w:pPr>
          </w:p>
        </w:tc>
      </w:tr>
    </w:tbl>
    <w:p w:rsidR="00402959" w:rsidRPr="008A6386" w:rsidRDefault="00402959" w:rsidP="00402959">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Заявка на услуги перевозки грузов по территории КР</w:t>
      </w:r>
    </w:p>
    <w:p w:rsidR="00402959" w:rsidRDefault="00402959" w:rsidP="00402959">
      <w:pPr>
        <w:tabs>
          <w:tab w:val="left" w:pos="225"/>
        </w:tabs>
        <w:rPr>
          <w:rFonts w:ascii="Arial" w:hAnsi="Arial" w:cs="Arial"/>
          <w:b/>
          <w:bCs/>
          <w:color w:val="FF0000"/>
          <w:sz w:val="20"/>
          <w:szCs w:val="20"/>
        </w:rPr>
      </w:pPr>
    </w:p>
    <w:p w:rsidR="00402959" w:rsidRPr="00BA2082" w:rsidRDefault="00402959" w:rsidP="00402959">
      <w:pPr>
        <w:tabs>
          <w:tab w:val="left" w:pos="225"/>
        </w:tabs>
        <w:rPr>
          <w:rFonts w:ascii="Arial" w:hAnsi="Arial" w:cs="Arial"/>
          <w:b/>
          <w:bCs/>
          <w:color w:val="FF0000"/>
          <w:sz w:val="20"/>
          <w:szCs w:val="20"/>
        </w:rPr>
      </w:pPr>
    </w:p>
    <w:p w:rsidR="00402959" w:rsidRDefault="00402959" w:rsidP="00402959">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402959" w:rsidRDefault="00402959" w:rsidP="00402959">
      <w:pPr>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 </w:t>
      </w:r>
      <w:r w:rsidR="00B76550">
        <w:rPr>
          <w:rFonts w:ascii="Times New Roman" w:hAnsi="Times New Roman" w:cs="Times New Roman"/>
          <w:sz w:val="28"/>
          <w:szCs w:val="28"/>
          <w:lang w:val="ky-KG"/>
        </w:rPr>
        <w:t>Романова А</w:t>
      </w:r>
      <w:r>
        <w:rPr>
          <w:rFonts w:ascii="Times New Roman" w:hAnsi="Times New Roman" w:cs="Times New Roman"/>
          <w:sz w:val="28"/>
          <w:szCs w:val="28"/>
          <w:lang w:val="ky-KG"/>
        </w:rPr>
        <w:t>.</w:t>
      </w:r>
      <w:r>
        <w:rPr>
          <w:rFonts w:ascii="Times New Roman" w:hAnsi="Times New Roman" w:cs="Times New Roman"/>
          <w:sz w:val="28"/>
          <w:szCs w:val="28"/>
        </w:rPr>
        <w:t xml:space="preserve"> – </w:t>
      </w:r>
      <w:r w:rsidR="00B76550">
        <w:rPr>
          <w:rFonts w:ascii="Times New Roman" w:hAnsi="Times New Roman" w:cs="Times New Roman"/>
          <w:sz w:val="28"/>
          <w:szCs w:val="28"/>
          <w:lang w:val="ky-KG"/>
        </w:rPr>
        <w:t>Экономист</w:t>
      </w:r>
      <w:r>
        <w:rPr>
          <w:rFonts w:ascii="Times New Roman" w:hAnsi="Times New Roman" w:cs="Times New Roman"/>
          <w:sz w:val="28"/>
          <w:szCs w:val="28"/>
        </w:rPr>
        <w:t xml:space="preserve"> </w:t>
      </w:r>
    </w:p>
    <w:p w:rsidR="00402959" w:rsidRDefault="00402959" w:rsidP="00402959">
      <w:pPr>
        <w:rPr>
          <w:rFonts w:ascii="Times New Roman" w:hAnsi="Times New Roman" w:cs="Times New Roman"/>
          <w:sz w:val="28"/>
          <w:szCs w:val="28"/>
        </w:rPr>
      </w:pPr>
      <w:r>
        <w:rPr>
          <w:rFonts w:ascii="Times New Roman" w:hAnsi="Times New Roman" w:cs="Times New Roman"/>
          <w:sz w:val="28"/>
          <w:szCs w:val="28"/>
        </w:rPr>
        <w:t xml:space="preserve">Члены комиссии:             -  </w:t>
      </w:r>
      <w:r>
        <w:rPr>
          <w:rFonts w:ascii="Times New Roman" w:hAnsi="Times New Roman" w:cs="Times New Roman"/>
          <w:sz w:val="28"/>
          <w:szCs w:val="28"/>
          <w:lang w:val="ky-KG"/>
        </w:rPr>
        <w:t>Асанбаев К.</w:t>
      </w:r>
      <w:r>
        <w:rPr>
          <w:rFonts w:ascii="Times New Roman" w:hAnsi="Times New Roman" w:cs="Times New Roman"/>
          <w:sz w:val="28"/>
          <w:szCs w:val="28"/>
        </w:rPr>
        <w:t xml:space="preserve"> – начальник ПТО    </w:t>
      </w:r>
    </w:p>
    <w:p w:rsidR="00402959" w:rsidRDefault="00402959" w:rsidP="00402959">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402959" w:rsidRPr="00163ABC" w:rsidRDefault="00402959" w:rsidP="00B76550">
      <w:pPr>
        <w:tabs>
          <w:tab w:val="left" w:pos="3030"/>
        </w:tabs>
        <w:jc w:val="right"/>
        <w:rPr>
          <w:rFonts w:ascii="Times New Roman" w:hAnsi="Times New Roman" w:cs="Times New Roman"/>
        </w:rPr>
      </w:pPr>
      <w:r>
        <w:rPr>
          <w:rFonts w:ascii="Times New Roman" w:hAnsi="Times New Roman" w:cs="Times New Roman"/>
          <w:sz w:val="28"/>
          <w:szCs w:val="28"/>
        </w:rPr>
        <w:lastRenderedPageBreak/>
        <w:tab/>
        <w:t xml:space="preserve"> </w:t>
      </w:r>
      <w:r w:rsidRPr="00163ABC">
        <w:rPr>
          <w:rFonts w:ascii="Times New Roman" w:hAnsi="Times New Roman" w:cs="Times New Roman"/>
        </w:rPr>
        <w:t>Приложение №2</w:t>
      </w:r>
    </w:p>
    <w:p w:rsidR="00402959" w:rsidRPr="00D96994" w:rsidRDefault="00402959" w:rsidP="00402959">
      <w:pPr>
        <w:jc w:val="center"/>
        <w:rPr>
          <w:rFonts w:ascii="Times New Roman" w:hAnsi="Times New Roman" w:cs="Times New Roman"/>
          <w:b/>
        </w:rPr>
      </w:pPr>
      <w:r w:rsidRPr="00D96994">
        <w:rPr>
          <w:rFonts w:ascii="Times New Roman" w:hAnsi="Times New Roman" w:cs="Times New Roman"/>
          <w:b/>
        </w:rPr>
        <w:t>КОНСУРСНАЯ ЗАЯВКА</w:t>
      </w:r>
    </w:p>
    <w:p w:rsidR="00402959" w:rsidRPr="00D96994" w:rsidRDefault="00402959" w:rsidP="00402959">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402959" w:rsidRPr="00D96994" w:rsidRDefault="00402959" w:rsidP="00402959">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402959" w:rsidRPr="00D96994" w:rsidRDefault="00402959" w:rsidP="00402959">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402959" w:rsidRPr="00D96994" w:rsidRDefault="00402959" w:rsidP="00402959">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402959" w:rsidRPr="00D96994" w:rsidRDefault="00402959" w:rsidP="00402959">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402959" w:rsidRPr="00D96994" w:rsidRDefault="00402959" w:rsidP="00402959">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402959" w:rsidRPr="00D96994" w:rsidRDefault="00402959" w:rsidP="00402959">
      <w:pPr>
        <w:spacing w:after="0"/>
        <w:rPr>
          <w:rFonts w:ascii="Times New Roman" w:hAnsi="Times New Roman" w:cs="Times New Roman"/>
        </w:rPr>
      </w:pPr>
    </w:p>
    <w:p w:rsidR="00402959" w:rsidRPr="00D96994" w:rsidRDefault="00402959" w:rsidP="00402959">
      <w:pPr>
        <w:spacing w:after="0"/>
        <w:rPr>
          <w:rFonts w:ascii="Times New Roman" w:hAnsi="Times New Roman" w:cs="Times New Roman"/>
        </w:rPr>
      </w:pPr>
    </w:p>
    <w:p w:rsidR="00402959" w:rsidRPr="00D96994" w:rsidRDefault="00402959" w:rsidP="00402959">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402959" w:rsidRPr="00D96994" w:rsidRDefault="00402959" w:rsidP="00402959">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402959" w:rsidRDefault="00402959" w:rsidP="00402959">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402959" w:rsidRDefault="00402959" w:rsidP="00402959">
      <w:pPr>
        <w:spacing w:after="0"/>
        <w:rPr>
          <w:rFonts w:ascii="Times New Roman" w:hAnsi="Times New Roman" w:cs="Times New Roman"/>
        </w:rPr>
      </w:pPr>
    </w:p>
    <w:p w:rsidR="00402959" w:rsidRDefault="00402959" w:rsidP="00402959">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402959" w:rsidRPr="00D96994" w:rsidRDefault="00402959" w:rsidP="00402959">
      <w:pPr>
        <w:spacing w:after="0"/>
        <w:rPr>
          <w:rFonts w:ascii="Times New Roman" w:hAnsi="Times New Roman" w:cs="Times New Roman"/>
        </w:rPr>
      </w:pPr>
    </w:p>
    <w:p w:rsidR="00402959" w:rsidRPr="00D96994" w:rsidRDefault="00402959" w:rsidP="00402959">
      <w:pPr>
        <w:spacing w:after="0"/>
        <w:rPr>
          <w:rFonts w:ascii="Times New Roman" w:hAnsi="Times New Roman" w:cs="Times New Roman"/>
        </w:rPr>
      </w:pP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rsidR="00402959" w:rsidRPr="00D96994" w:rsidRDefault="00402959" w:rsidP="00402959">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02959" w:rsidRPr="00D96994" w:rsidRDefault="00402959" w:rsidP="00402959">
      <w:pPr>
        <w:spacing w:after="0"/>
        <w:rPr>
          <w:rFonts w:ascii="Times New Roman" w:hAnsi="Times New Roman" w:cs="Times New Roman"/>
        </w:rPr>
      </w:pPr>
    </w:p>
    <w:p w:rsidR="00402959" w:rsidRPr="00D96994" w:rsidRDefault="00402959" w:rsidP="00402959">
      <w:pPr>
        <w:spacing w:after="0"/>
        <w:rPr>
          <w:rFonts w:ascii="Times New Roman" w:hAnsi="Times New Roman" w:cs="Times New Roman"/>
        </w:rPr>
      </w:pPr>
    </w:p>
    <w:p w:rsidR="00402959" w:rsidRPr="00D96994" w:rsidRDefault="00402959" w:rsidP="00402959">
      <w:pPr>
        <w:spacing w:after="0"/>
        <w:rPr>
          <w:rFonts w:ascii="Times New Roman" w:hAnsi="Times New Roman" w:cs="Times New Roman"/>
        </w:rPr>
      </w:pPr>
    </w:p>
    <w:p w:rsidR="00402959" w:rsidRPr="00B76550" w:rsidRDefault="00402959" w:rsidP="00402959">
      <w:pPr>
        <w:jc w:val="right"/>
        <w:rPr>
          <w:rFonts w:ascii="Times New Roman" w:hAnsi="Times New Roman" w:cs="Times New Roman"/>
          <w:sz w:val="20"/>
          <w:szCs w:val="20"/>
        </w:rPr>
      </w:pPr>
      <w:r w:rsidRPr="00B76550">
        <w:rPr>
          <w:rFonts w:ascii="Times New Roman" w:hAnsi="Times New Roman" w:cs="Times New Roman"/>
          <w:sz w:val="20"/>
          <w:szCs w:val="20"/>
        </w:rPr>
        <w:lastRenderedPageBreak/>
        <w:t>Приложение №3</w:t>
      </w:r>
    </w:p>
    <w:p w:rsidR="00402959" w:rsidRPr="00B76550" w:rsidRDefault="00402959" w:rsidP="00B76550">
      <w:pPr>
        <w:spacing w:after="0"/>
        <w:jc w:val="center"/>
        <w:rPr>
          <w:rStyle w:val="text"/>
          <w:rFonts w:ascii="Times New Roman" w:hAnsi="Times New Roman" w:cs="Times New Roman"/>
          <w:b/>
          <w:color w:val="000000" w:themeColor="text1"/>
          <w:sz w:val="20"/>
          <w:szCs w:val="20"/>
          <w:lang w:val="ky-KG"/>
        </w:rPr>
      </w:pPr>
      <w:r w:rsidRPr="00B76550">
        <w:rPr>
          <w:rFonts w:ascii="Times New Roman" w:hAnsi="Times New Roman" w:cs="Times New Roman"/>
          <w:b/>
          <w:sz w:val="20"/>
          <w:szCs w:val="20"/>
        </w:rPr>
        <w:t xml:space="preserve">Таблица цен </w:t>
      </w:r>
    </w:p>
    <w:tbl>
      <w:tblPr>
        <w:tblStyle w:val="a8"/>
        <w:tblpPr w:leftFromText="180" w:rightFromText="180" w:vertAnchor="text" w:horzAnchor="margin" w:tblpX="-583" w:tblpY="239"/>
        <w:tblW w:w="10584" w:type="dxa"/>
        <w:tblLook w:val="04A0" w:firstRow="1" w:lastRow="0" w:firstColumn="1" w:lastColumn="0" w:noHBand="0" w:noVBand="1"/>
      </w:tblPr>
      <w:tblGrid>
        <w:gridCol w:w="722"/>
        <w:gridCol w:w="3662"/>
        <w:gridCol w:w="1273"/>
        <w:gridCol w:w="1703"/>
        <w:gridCol w:w="1676"/>
        <w:gridCol w:w="1548"/>
      </w:tblGrid>
      <w:tr w:rsidR="00B76550" w:rsidRPr="00B76550" w:rsidTr="00D57513">
        <w:trPr>
          <w:trHeight w:val="477"/>
        </w:trPr>
        <w:tc>
          <w:tcPr>
            <w:tcW w:w="723" w:type="dxa"/>
          </w:tcPr>
          <w:p w:rsidR="00B76550" w:rsidRPr="00B76550" w:rsidRDefault="00B76550" w:rsidP="00D57513">
            <w:pPr>
              <w:tabs>
                <w:tab w:val="left" w:pos="225"/>
              </w:tabs>
              <w:jc w:val="center"/>
              <w:rPr>
                <w:rFonts w:ascii="Times New Roman" w:hAnsi="Times New Roman" w:cs="Times New Roman"/>
                <w:b/>
                <w:bCs/>
                <w:sz w:val="20"/>
                <w:szCs w:val="20"/>
              </w:rPr>
            </w:pPr>
            <w:r w:rsidRPr="00B76550">
              <w:rPr>
                <w:rFonts w:ascii="Times New Roman" w:hAnsi="Times New Roman" w:cs="Times New Roman"/>
                <w:b/>
                <w:bCs/>
                <w:sz w:val="20"/>
                <w:szCs w:val="20"/>
              </w:rPr>
              <w:t>№</w:t>
            </w:r>
          </w:p>
        </w:tc>
        <w:tc>
          <w:tcPr>
            <w:tcW w:w="3667" w:type="dxa"/>
          </w:tcPr>
          <w:p w:rsidR="00B76550" w:rsidRPr="00B76550" w:rsidRDefault="00B76550" w:rsidP="00D57513">
            <w:pPr>
              <w:tabs>
                <w:tab w:val="left" w:pos="225"/>
              </w:tabs>
              <w:jc w:val="center"/>
              <w:rPr>
                <w:rFonts w:ascii="Times New Roman" w:hAnsi="Times New Roman" w:cs="Times New Roman"/>
                <w:b/>
                <w:bCs/>
                <w:sz w:val="20"/>
                <w:szCs w:val="20"/>
              </w:rPr>
            </w:pPr>
            <w:r w:rsidRPr="00B76550">
              <w:rPr>
                <w:rFonts w:ascii="Times New Roman" w:hAnsi="Times New Roman" w:cs="Times New Roman"/>
                <w:b/>
                <w:bCs/>
                <w:sz w:val="20"/>
                <w:szCs w:val="20"/>
              </w:rPr>
              <w:t>Наименование лота</w:t>
            </w:r>
          </w:p>
        </w:tc>
        <w:tc>
          <w:tcPr>
            <w:tcW w:w="1275" w:type="dxa"/>
          </w:tcPr>
          <w:p w:rsidR="00B76550" w:rsidRPr="00B76550" w:rsidRDefault="00B76550" w:rsidP="00D57513">
            <w:pPr>
              <w:tabs>
                <w:tab w:val="left" w:pos="225"/>
              </w:tabs>
              <w:jc w:val="center"/>
              <w:rPr>
                <w:rFonts w:ascii="Times New Roman" w:hAnsi="Times New Roman" w:cs="Times New Roman"/>
                <w:b/>
                <w:bCs/>
                <w:sz w:val="20"/>
                <w:szCs w:val="20"/>
                <w:lang w:val="ky-KG"/>
              </w:rPr>
            </w:pPr>
            <w:r w:rsidRPr="00B76550">
              <w:rPr>
                <w:rFonts w:ascii="Times New Roman" w:hAnsi="Times New Roman" w:cs="Times New Roman"/>
                <w:b/>
                <w:bCs/>
                <w:sz w:val="20"/>
                <w:szCs w:val="20"/>
              </w:rPr>
              <w:t>Сумма</w:t>
            </w:r>
            <w:r w:rsidRPr="00B76550">
              <w:rPr>
                <w:rFonts w:ascii="Times New Roman" w:hAnsi="Times New Roman" w:cs="Times New Roman"/>
                <w:b/>
                <w:bCs/>
                <w:sz w:val="20"/>
                <w:szCs w:val="20"/>
                <w:lang w:val="ky-KG"/>
              </w:rPr>
              <w:t xml:space="preserve">                   сом</w:t>
            </w:r>
          </w:p>
        </w:tc>
        <w:tc>
          <w:tcPr>
            <w:tcW w:w="1704" w:type="dxa"/>
          </w:tcPr>
          <w:p w:rsidR="00B76550" w:rsidRPr="00B76550" w:rsidRDefault="00B76550" w:rsidP="00D57513">
            <w:pPr>
              <w:tabs>
                <w:tab w:val="left" w:pos="225"/>
              </w:tabs>
              <w:jc w:val="center"/>
              <w:rPr>
                <w:rFonts w:ascii="Times New Roman" w:hAnsi="Times New Roman" w:cs="Times New Roman"/>
                <w:b/>
                <w:bCs/>
                <w:sz w:val="20"/>
                <w:szCs w:val="20"/>
              </w:rPr>
            </w:pPr>
            <w:r w:rsidRPr="00B76550">
              <w:rPr>
                <w:rFonts w:ascii="Times New Roman" w:hAnsi="Times New Roman" w:cs="Times New Roman"/>
                <w:b/>
                <w:bCs/>
                <w:sz w:val="20"/>
                <w:szCs w:val="20"/>
              </w:rPr>
              <w:t>Адрес и место поставки</w:t>
            </w:r>
          </w:p>
        </w:tc>
        <w:tc>
          <w:tcPr>
            <w:tcW w:w="1666" w:type="dxa"/>
          </w:tcPr>
          <w:p w:rsidR="00B76550" w:rsidRPr="00B76550" w:rsidRDefault="00B76550" w:rsidP="00D57513">
            <w:pPr>
              <w:tabs>
                <w:tab w:val="left" w:pos="225"/>
              </w:tabs>
              <w:jc w:val="center"/>
              <w:rPr>
                <w:rFonts w:ascii="Times New Roman" w:hAnsi="Times New Roman" w:cs="Times New Roman"/>
                <w:b/>
                <w:bCs/>
                <w:sz w:val="20"/>
                <w:szCs w:val="20"/>
              </w:rPr>
            </w:pPr>
            <w:r w:rsidRPr="00B76550">
              <w:rPr>
                <w:rFonts w:ascii="Times New Roman" w:hAnsi="Times New Roman" w:cs="Times New Roman"/>
                <w:b/>
                <w:bCs/>
                <w:sz w:val="20"/>
                <w:szCs w:val="20"/>
              </w:rPr>
              <w:t>Условия поставки</w:t>
            </w:r>
          </w:p>
        </w:tc>
        <w:tc>
          <w:tcPr>
            <w:tcW w:w="1549" w:type="dxa"/>
          </w:tcPr>
          <w:p w:rsidR="00B76550" w:rsidRPr="00B76550" w:rsidRDefault="00B76550" w:rsidP="00D57513">
            <w:pPr>
              <w:tabs>
                <w:tab w:val="left" w:pos="225"/>
              </w:tabs>
              <w:jc w:val="center"/>
              <w:rPr>
                <w:rFonts w:ascii="Times New Roman" w:hAnsi="Times New Roman" w:cs="Times New Roman"/>
                <w:b/>
                <w:bCs/>
                <w:sz w:val="20"/>
                <w:szCs w:val="20"/>
              </w:rPr>
            </w:pPr>
            <w:r w:rsidRPr="00B76550">
              <w:rPr>
                <w:rFonts w:ascii="Times New Roman" w:hAnsi="Times New Roman" w:cs="Times New Roman"/>
                <w:b/>
                <w:bCs/>
                <w:sz w:val="20"/>
                <w:szCs w:val="20"/>
              </w:rPr>
              <w:t>Сроки поставки товара</w:t>
            </w:r>
          </w:p>
        </w:tc>
      </w:tr>
      <w:tr w:rsidR="00B76550" w:rsidRPr="00B76550" w:rsidTr="00D57513">
        <w:trPr>
          <w:trHeight w:val="413"/>
        </w:trPr>
        <w:tc>
          <w:tcPr>
            <w:tcW w:w="723" w:type="dxa"/>
          </w:tcPr>
          <w:p w:rsidR="00B76550" w:rsidRPr="00B76550" w:rsidRDefault="00B76550" w:rsidP="00D57513">
            <w:pPr>
              <w:tabs>
                <w:tab w:val="left" w:pos="225"/>
              </w:tabs>
              <w:rPr>
                <w:rFonts w:ascii="Times New Roman" w:hAnsi="Times New Roman" w:cs="Times New Roman"/>
                <w:sz w:val="20"/>
                <w:szCs w:val="20"/>
                <w:lang w:val="en-US"/>
              </w:rPr>
            </w:pPr>
            <w:r w:rsidRPr="00B76550">
              <w:rPr>
                <w:rFonts w:ascii="Times New Roman" w:hAnsi="Times New Roman" w:cs="Times New Roman"/>
                <w:sz w:val="20"/>
                <w:szCs w:val="20"/>
                <w:lang w:val="en-US"/>
              </w:rPr>
              <w:t>L001</w:t>
            </w:r>
          </w:p>
        </w:tc>
        <w:tc>
          <w:tcPr>
            <w:tcW w:w="3667" w:type="dxa"/>
          </w:tcPr>
          <w:p w:rsidR="00B76550" w:rsidRPr="00B76550" w:rsidRDefault="00B76550" w:rsidP="00D57513">
            <w:pPr>
              <w:tabs>
                <w:tab w:val="left" w:pos="225"/>
              </w:tabs>
              <w:rPr>
                <w:rFonts w:ascii="Times New Roman" w:hAnsi="Times New Roman" w:cs="Times New Roman"/>
                <w:sz w:val="20"/>
                <w:szCs w:val="20"/>
                <w:lang w:val="ky-KG"/>
              </w:rPr>
            </w:pPr>
            <w:r w:rsidRPr="00B76550">
              <w:rPr>
                <w:rFonts w:ascii="Times New Roman" w:hAnsi="Times New Roman" w:cs="Times New Roman"/>
                <w:b/>
                <w:color w:val="0070C0"/>
                <w:sz w:val="20"/>
                <w:szCs w:val="20"/>
                <w:lang w:val="ky-KG"/>
              </w:rPr>
              <w:t>Трансформаторная подстанция 160 кВА для сети 6,0 кВ – полный комплект : шкаф, ПК-6кВ,  коммутация, автомат, рубильник. РЛНД-6кВ (полный комплект),</w:t>
            </w:r>
          </w:p>
        </w:tc>
        <w:tc>
          <w:tcPr>
            <w:tcW w:w="1275" w:type="dxa"/>
          </w:tcPr>
          <w:p w:rsidR="00B76550" w:rsidRPr="00B76550" w:rsidRDefault="00B76550" w:rsidP="00D57513">
            <w:pPr>
              <w:tabs>
                <w:tab w:val="left" w:pos="225"/>
              </w:tabs>
              <w:jc w:val="center"/>
              <w:rPr>
                <w:rFonts w:ascii="Times New Roman" w:hAnsi="Times New Roman" w:cs="Times New Roman"/>
                <w:sz w:val="20"/>
                <w:szCs w:val="20"/>
                <w:lang w:val="ky-KG"/>
              </w:rPr>
            </w:pPr>
            <w:r w:rsidRPr="00B76550">
              <w:rPr>
                <w:rFonts w:ascii="Times New Roman" w:hAnsi="Times New Roman" w:cs="Times New Roman"/>
                <w:color w:val="0070C0"/>
                <w:sz w:val="20"/>
                <w:szCs w:val="20"/>
                <w:lang w:val="ky-KG"/>
              </w:rPr>
              <w:t>270 000</w:t>
            </w:r>
          </w:p>
        </w:tc>
        <w:tc>
          <w:tcPr>
            <w:tcW w:w="1704" w:type="dxa"/>
            <w:vMerge w:val="restart"/>
          </w:tcPr>
          <w:p w:rsidR="00B76550" w:rsidRPr="00B76550" w:rsidRDefault="00B76550" w:rsidP="00D57513">
            <w:pPr>
              <w:tabs>
                <w:tab w:val="left" w:pos="225"/>
              </w:tabs>
              <w:rPr>
                <w:rFonts w:ascii="Times New Roman" w:hAnsi="Times New Roman" w:cs="Times New Roman"/>
                <w:sz w:val="20"/>
                <w:szCs w:val="20"/>
                <w:lang w:val="ky-KG"/>
              </w:rPr>
            </w:pPr>
          </w:p>
          <w:p w:rsidR="00B76550" w:rsidRPr="00B76550" w:rsidRDefault="00B76550" w:rsidP="00D57513">
            <w:pPr>
              <w:tabs>
                <w:tab w:val="left" w:pos="225"/>
              </w:tabs>
              <w:rPr>
                <w:rFonts w:ascii="Times New Roman" w:hAnsi="Times New Roman" w:cs="Times New Roman"/>
                <w:sz w:val="20"/>
                <w:szCs w:val="20"/>
                <w:lang w:val="ky-KG"/>
              </w:rPr>
            </w:pPr>
          </w:p>
          <w:p w:rsidR="00B76550" w:rsidRPr="00B76550" w:rsidRDefault="00B76550" w:rsidP="00D57513">
            <w:pPr>
              <w:tabs>
                <w:tab w:val="left" w:pos="225"/>
              </w:tabs>
              <w:rPr>
                <w:rFonts w:ascii="Times New Roman" w:hAnsi="Times New Roman" w:cs="Times New Roman"/>
                <w:sz w:val="20"/>
                <w:szCs w:val="20"/>
                <w:lang w:val="ky-KG"/>
              </w:rPr>
            </w:pPr>
          </w:p>
          <w:p w:rsidR="00B76550" w:rsidRPr="00B76550" w:rsidRDefault="00B76550" w:rsidP="00D57513">
            <w:pPr>
              <w:tabs>
                <w:tab w:val="left" w:pos="225"/>
              </w:tabs>
              <w:rPr>
                <w:rFonts w:ascii="Times New Roman" w:hAnsi="Times New Roman" w:cs="Times New Roman"/>
                <w:sz w:val="20"/>
                <w:szCs w:val="20"/>
                <w:lang w:val="ky-KG"/>
              </w:rPr>
            </w:pPr>
          </w:p>
          <w:p w:rsidR="00B76550" w:rsidRPr="00B76550" w:rsidRDefault="00B76550" w:rsidP="00D57513">
            <w:pPr>
              <w:tabs>
                <w:tab w:val="left" w:pos="225"/>
              </w:tabs>
              <w:rPr>
                <w:rFonts w:ascii="Times New Roman" w:hAnsi="Times New Roman" w:cs="Times New Roman"/>
                <w:sz w:val="20"/>
                <w:szCs w:val="20"/>
                <w:lang w:val="ky-KG"/>
              </w:rPr>
            </w:pPr>
          </w:p>
          <w:p w:rsidR="00B76550" w:rsidRPr="00B76550" w:rsidRDefault="00B76550" w:rsidP="00D57513">
            <w:pPr>
              <w:tabs>
                <w:tab w:val="left" w:pos="225"/>
              </w:tabs>
              <w:rPr>
                <w:rFonts w:ascii="Times New Roman" w:hAnsi="Times New Roman" w:cs="Times New Roman"/>
                <w:sz w:val="20"/>
                <w:szCs w:val="20"/>
                <w:lang w:val="ky-KG"/>
              </w:rPr>
            </w:pPr>
          </w:p>
          <w:p w:rsidR="00B76550" w:rsidRPr="00B76550" w:rsidRDefault="00B76550" w:rsidP="00D57513">
            <w:pPr>
              <w:tabs>
                <w:tab w:val="left" w:pos="225"/>
              </w:tabs>
              <w:rPr>
                <w:rFonts w:ascii="Times New Roman" w:hAnsi="Times New Roman" w:cs="Times New Roman"/>
                <w:sz w:val="20"/>
                <w:szCs w:val="20"/>
                <w:lang w:val="ky-KG"/>
              </w:rPr>
            </w:pPr>
            <w:r w:rsidRPr="00B76550">
              <w:rPr>
                <w:rFonts w:ascii="Times New Roman" w:hAnsi="Times New Roman" w:cs="Times New Roman"/>
                <w:sz w:val="20"/>
                <w:szCs w:val="20"/>
                <w:lang w:val="ky-KG"/>
              </w:rPr>
              <w:t>г.Таш-Кумыр, ул.Чыныбаева 111а</w:t>
            </w:r>
          </w:p>
        </w:tc>
        <w:tc>
          <w:tcPr>
            <w:tcW w:w="1666" w:type="dxa"/>
            <w:vMerge w:val="restart"/>
          </w:tcPr>
          <w:p w:rsidR="00B76550" w:rsidRPr="00B76550" w:rsidRDefault="00B76550" w:rsidP="00D57513">
            <w:pPr>
              <w:tabs>
                <w:tab w:val="left" w:pos="225"/>
              </w:tabs>
              <w:rPr>
                <w:rFonts w:ascii="Times New Roman" w:hAnsi="Times New Roman" w:cs="Times New Roman"/>
                <w:sz w:val="20"/>
                <w:szCs w:val="20"/>
              </w:rPr>
            </w:pPr>
          </w:p>
          <w:p w:rsidR="00B76550" w:rsidRPr="00B76550" w:rsidRDefault="00B76550" w:rsidP="00D57513">
            <w:pPr>
              <w:tabs>
                <w:tab w:val="left" w:pos="225"/>
              </w:tabs>
              <w:rPr>
                <w:rFonts w:ascii="Times New Roman" w:hAnsi="Times New Roman" w:cs="Times New Roman"/>
                <w:sz w:val="20"/>
                <w:szCs w:val="20"/>
              </w:rPr>
            </w:pPr>
          </w:p>
          <w:p w:rsidR="00B76550" w:rsidRPr="00B76550" w:rsidRDefault="00B76550" w:rsidP="00D57513">
            <w:pPr>
              <w:tabs>
                <w:tab w:val="left" w:pos="225"/>
              </w:tabs>
              <w:rPr>
                <w:rFonts w:ascii="Times New Roman" w:hAnsi="Times New Roman" w:cs="Times New Roman"/>
                <w:sz w:val="20"/>
                <w:szCs w:val="20"/>
              </w:rPr>
            </w:pPr>
          </w:p>
          <w:p w:rsidR="00B76550" w:rsidRPr="00B76550" w:rsidRDefault="00B76550" w:rsidP="00D57513">
            <w:pPr>
              <w:tabs>
                <w:tab w:val="left" w:pos="225"/>
              </w:tabs>
              <w:rPr>
                <w:rFonts w:ascii="Times New Roman" w:hAnsi="Times New Roman" w:cs="Times New Roman"/>
                <w:sz w:val="20"/>
                <w:szCs w:val="20"/>
              </w:rPr>
            </w:pPr>
          </w:p>
          <w:p w:rsidR="00B76550" w:rsidRPr="00B76550" w:rsidRDefault="00B76550" w:rsidP="00D57513">
            <w:pPr>
              <w:tabs>
                <w:tab w:val="left" w:pos="225"/>
              </w:tabs>
              <w:rPr>
                <w:rFonts w:ascii="Times New Roman" w:hAnsi="Times New Roman" w:cs="Times New Roman"/>
                <w:sz w:val="20"/>
                <w:szCs w:val="20"/>
                <w:lang w:val="ky-KG"/>
              </w:rPr>
            </w:pPr>
            <w:r w:rsidRPr="00B76550">
              <w:rPr>
                <w:rFonts w:ascii="Times New Roman" w:hAnsi="Times New Roman" w:cs="Times New Roman"/>
                <w:sz w:val="20"/>
                <w:szCs w:val="20"/>
              </w:rPr>
              <w:t xml:space="preserve">Все расходы </w:t>
            </w:r>
            <w:r w:rsidRPr="00B76550">
              <w:rPr>
                <w:rFonts w:ascii="Times New Roman" w:hAnsi="Times New Roman" w:cs="Times New Roman"/>
                <w:sz w:val="20"/>
                <w:szCs w:val="20"/>
                <w:lang w:val="ky-KG"/>
              </w:rPr>
              <w:t xml:space="preserve">с учетом налоговых, транспортных и прочих </w:t>
            </w:r>
            <w:r w:rsidRPr="00B76550">
              <w:rPr>
                <w:rFonts w:ascii="Times New Roman" w:hAnsi="Times New Roman" w:cs="Times New Roman"/>
                <w:sz w:val="20"/>
                <w:szCs w:val="20"/>
              </w:rPr>
              <w:t xml:space="preserve">связанные с </w:t>
            </w:r>
            <w:r w:rsidRPr="00B76550">
              <w:rPr>
                <w:rFonts w:ascii="Times New Roman" w:hAnsi="Times New Roman" w:cs="Times New Roman"/>
                <w:sz w:val="20"/>
                <w:szCs w:val="20"/>
                <w:lang w:val="ky-KG"/>
              </w:rPr>
              <w:t>данной работой</w:t>
            </w:r>
            <w:r w:rsidRPr="00B76550">
              <w:rPr>
                <w:rFonts w:ascii="Times New Roman" w:hAnsi="Times New Roman" w:cs="Times New Roman"/>
                <w:sz w:val="20"/>
                <w:szCs w:val="20"/>
              </w:rPr>
              <w:t xml:space="preserve"> несет </w:t>
            </w:r>
            <w:r w:rsidRPr="00B76550">
              <w:rPr>
                <w:rFonts w:ascii="Times New Roman" w:hAnsi="Times New Roman" w:cs="Times New Roman"/>
                <w:sz w:val="20"/>
                <w:szCs w:val="20"/>
                <w:lang w:val="ky-KG"/>
              </w:rPr>
              <w:t>Поставщик.</w:t>
            </w:r>
          </w:p>
          <w:p w:rsidR="00B76550" w:rsidRPr="00B76550" w:rsidRDefault="00B76550" w:rsidP="00D57513">
            <w:pPr>
              <w:tabs>
                <w:tab w:val="left" w:pos="225"/>
              </w:tabs>
              <w:rPr>
                <w:rFonts w:ascii="Times New Roman" w:hAnsi="Times New Roman" w:cs="Times New Roman"/>
                <w:sz w:val="20"/>
                <w:szCs w:val="20"/>
                <w:lang w:val="ky-KG"/>
              </w:rPr>
            </w:pPr>
            <w:r w:rsidRPr="00B76550">
              <w:rPr>
                <w:rFonts w:ascii="Arial" w:hAnsi="Arial" w:cs="Arial"/>
                <w:color w:val="555555"/>
                <w:sz w:val="20"/>
                <w:szCs w:val="20"/>
                <w:shd w:val="clear" w:color="auto" w:fill="FFFFFF"/>
              </w:rPr>
              <w:t>АВВГ 4х35 - кабель силовой с 4 алюминиевыми жилами сечением 35мм, в изоляции и оболочке из ПВХ пластиката.</w:t>
            </w:r>
          </w:p>
          <w:p w:rsidR="00B76550" w:rsidRPr="00B76550" w:rsidRDefault="00B76550" w:rsidP="00D57513">
            <w:pPr>
              <w:tabs>
                <w:tab w:val="left" w:pos="225"/>
              </w:tabs>
              <w:rPr>
                <w:rFonts w:ascii="Times New Roman" w:hAnsi="Times New Roman" w:cs="Times New Roman"/>
                <w:sz w:val="20"/>
                <w:szCs w:val="20"/>
                <w:lang w:val="ky-KG"/>
              </w:rPr>
            </w:pPr>
          </w:p>
        </w:tc>
        <w:tc>
          <w:tcPr>
            <w:tcW w:w="1549" w:type="dxa"/>
            <w:vMerge w:val="restart"/>
          </w:tcPr>
          <w:p w:rsidR="00B76550" w:rsidRPr="00B76550" w:rsidRDefault="00B76550" w:rsidP="00D57513">
            <w:pPr>
              <w:tabs>
                <w:tab w:val="left" w:pos="225"/>
              </w:tabs>
              <w:rPr>
                <w:rFonts w:ascii="Times New Roman" w:hAnsi="Times New Roman" w:cs="Times New Roman"/>
                <w:sz w:val="20"/>
                <w:szCs w:val="20"/>
                <w:lang w:val="ky-KG"/>
              </w:rPr>
            </w:pPr>
          </w:p>
          <w:p w:rsidR="00B76550" w:rsidRPr="00B76550" w:rsidRDefault="00B76550" w:rsidP="00D57513">
            <w:pPr>
              <w:tabs>
                <w:tab w:val="left" w:pos="225"/>
              </w:tabs>
              <w:rPr>
                <w:rFonts w:ascii="Times New Roman" w:hAnsi="Times New Roman" w:cs="Times New Roman"/>
                <w:sz w:val="20"/>
                <w:szCs w:val="20"/>
                <w:lang w:val="ky-KG"/>
              </w:rPr>
            </w:pPr>
          </w:p>
          <w:p w:rsidR="00B76550" w:rsidRPr="00B76550" w:rsidRDefault="00B76550" w:rsidP="00D57513">
            <w:pPr>
              <w:tabs>
                <w:tab w:val="left" w:pos="225"/>
              </w:tabs>
              <w:rPr>
                <w:rFonts w:ascii="Times New Roman" w:hAnsi="Times New Roman" w:cs="Times New Roman"/>
                <w:sz w:val="20"/>
                <w:szCs w:val="20"/>
                <w:lang w:val="ky-KG"/>
              </w:rPr>
            </w:pPr>
          </w:p>
          <w:p w:rsidR="00B76550" w:rsidRPr="00B76550" w:rsidRDefault="00B76550" w:rsidP="00D57513">
            <w:pPr>
              <w:tabs>
                <w:tab w:val="left" w:pos="225"/>
              </w:tabs>
              <w:rPr>
                <w:rFonts w:ascii="Times New Roman" w:hAnsi="Times New Roman" w:cs="Times New Roman"/>
                <w:sz w:val="20"/>
                <w:szCs w:val="20"/>
                <w:lang w:val="ky-KG"/>
              </w:rPr>
            </w:pPr>
          </w:p>
          <w:p w:rsidR="00B76550" w:rsidRPr="00B76550" w:rsidRDefault="00B76550" w:rsidP="00D57513">
            <w:pPr>
              <w:tabs>
                <w:tab w:val="left" w:pos="225"/>
              </w:tabs>
              <w:rPr>
                <w:rFonts w:ascii="Times New Roman" w:hAnsi="Times New Roman" w:cs="Times New Roman"/>
                <w:sz w:val="20"/>
                <w:szCs w:val="20"/>
                <w:lang w:val="ky-KG"/>
              </w:rPr>
            </w:pPr>
          </w:p>
          <w:p w:rsidR="00B76550" w:rsidRPr="00B76550" w:rsidRDefault="00B76550" w:rsidP="00D57513">
            <w:pPr>
              <w:tabs>
                <w:tab w:val="left" w:pos="225"/>
              </w:tabs>
              <w:rPr>
                <w:rFonts w:ascii="Times New Roman" w:hAnsi="Times New Roman" w:cs="Times New Roman"/>
                <w:sz w:val="20"/>
                <w:szCs w:val="20"/>
                <w:lang w:val="ky-KG"/>
              </w:rPr>
            </w:pPr>
            <w:r w:rsidRPr="00B76550">
              <w:rPr>
                <w:rFonts w:ascii="Times New Roman" w:hAnsi="Times New Roman" w:cs="Times New Roman"/>
                <w:sz w:val="20"/>
                <w:szCs w:val="20"/>
                <w:lang w:val="ky-KG"/>
              </w:rPr>
              <w:t>В течении 10 дней со дня заключения договора на все лоты конкурса</w:t>
            </w:r>
          </w:p>
        </w:tc>
      </w:tr>
      <w:tr w:rsidR="00B76550" w:rsidRPr="00B76550" w:rsidTr="00D57513">
        <w:trPr>
          <w:trHeight w:val="413"/>
        </w:trPr>
        <w:tc>
          <w:tcPr>
            <w:tcW w:w="723" w:type="dxa"/>
          </w:tcPr>
          <w:p w:rsidR="00B76550" w:rsidRPr="00B76550" w:rsidRDefault="00B76550" w:rsidP="00D57513">
            <w:pPr>
              <w:tabs>
                <w:tab w:val="left" w:pos="225"/>
              </w:tabs>
              <w:rPr>
                <w:rFonts w:ascii="Times New Roman" w:hAnsi="Times New Roman" w:cs="Times New Roman"/>
                <w:sz w:val="20"/>
                <w:szCs w:val="20"/>
              </w:rPr>
            </w:pPr>
            <w:r w:rsidRPr="00B76550">
              <w:rPr>
                <w:rFonts w:ascii="Times New Roman" w:hAnsi="Times New Roman" w:cs="Times New Roman"/>
                <w:sz w:val="20"/>
                <w:szCs w:val="20"/>
                <w:lang w:val="en-US"/>
              </w:rPr>
              <w:t>L00</w:t>
            </w:r>
            <w:r w:rsidRPr="00B76550">
              <w:rPr>
                <w:rFonts w:ascii="Times New Roman" w:hAnsi="Times New Roman" w:cs="Times New Roman"/>
                <w:sz w:val="20"/>
                <w:szCs w:val="20"/>
              </w:rPr>
              <w:t>2</w:t>
            </w:r>
          </w:p>
        </w:tc>
        <w:tc>
          <w:tcPr>
            <w:tcW w:w="3667" w:type="dxa"/>
          </w:tcPr>
          <w:p w:rsidR="00B76550" w:rsidRPr="00B76550" w:rsidRDefault="00B76550" w:rsidP="00D57513">
            <w:pPr>
              <w:tabs>
                <w:tab w:val="left" w:pos="225"/>
              </w:tabs>
              <w:rPr>
                <w:rFonts w:ascii="Times New Roman" w:hAnsi="Times New Roman" w:cs="Times New Roman"/>
                <w:b/>
                <w:color w:val="0070C0"/>
                <w:sz w:val="20"/>
                <w:szCs w:val="20"/>
                <w:lang w:val="ky-KG"/>
              </w:rPr>
            </w:pPr>
            <w:r w:rsidRPr="00B76550">
              <w:rPr>
                <w:rFonts w:ascii="Times New Roman" w:hAnsi="Times New Roman" w:cs="Times New Roman"/>
                <w:b/>
                <w:color w:val="0070C0"/>
                <w:sz w:val="20"/>
                <w:szCs w:val="20"/>
                <w:lang w:val="ky-KG"/>
              </w:rPr>
              <w:t>Установка и подключение ТП-160 кВА, к существующим сетям,  с получением разрешительных документов.</w:t>
            </w:r>
          </w:p>
        </w:tc>
        <w:tc>
          <w:tcPr>
            <w:tcW w:w="1275" w:type="dxa"/>
          </w:tcPr>
          <w:p w:rsidR="00B76550" w:rsidRPr="00B76550" w:rsidRDefault="00B76550" w:rsidP="00D57513">
            <w:pPr>
              <w:tabs>
                <w:tab w:val="left" w:pos="225"/>
              </w:tabs>
              <w:jc w:val="center"/>
              <w:rPr>
                <w:rFonts w:ascii="Times New Roman" w:hAnsi="Times New Roman" w:cs="Times New Roman"/>
                <w:color w:val="0070C0"/>
                <w:sz w:val="20"/>
                <w:szCs w:val="20"/>
                <w:lang w:val="ky-KG"/>
              </w:rPr>
            </w:pPr>
            <w:r w:rsidRPr="00B76550">
              <w:rPr>
                <w:rFonts w:ascii="Times New Roman" w:hAnsi="Times New Roman" w:cs="Times New Roman"/>
                <w:color w:val="0070C0"/>
                <w:sz w:val="20"/>
                <w:szCs w:val="20"/>
                <w:lang w:val="ky-KG"/>
              </w:rPr>
              <w:t>30 000</w:t>
            </w:r>
          </w:p>
        </w:tc>
        <w:tc>
          <w:tcPr>
            <w:tcW w:w="1704" w:type="dxa"/>
            <w:vMerge/>
          </w:tcPr>
          <w:p w:rsidR="00B76550" w:rsidRPr="00B76550" w:rsidRDefault="00B76550" w:rsidP="00D57513">
            <w:pPr>
              <w:tabs>
                <w:tab w:val="left" w:pos="225"/>
              </w:tabs>
              <w:rPr>
                <w:rFonts w:ascii="Times New Roman" w:hAnsi="Times New Roman" w:cs="Times New Roman"/>
                <w:sz w:val="20"/>
                <w:szCs w:val="20"/>
                <w:lang w:val="ky-KG"/>
              </w:rPr>
            </w:pPr>
          </w:p>
        </w:tc>
        <w:tc>
          <w:tcPr>
            <w:tcW w:w="1666" w:type="dxa"/>
            <w:vMerge/>
          </w:tcPr>
          <w:p w:rsidR="00B76550" w:rsidRPr="00B76550" w:rsidRDefault="00B76550" w:rsidP="00D57513">
            <w:pPr>
              <w:tabs>
                <w:tab w:val="left" w:pos="225"/>
              </w:tabs>
              <w:rPr>
                <w:rFonts w:ascii="Times New Roman" w:hAnsi="Times New Roman" w:cs="Times New Roman"/>
                <w:sz w:val="20"/>
                <w:szCs w:val="20"/>
              </w:rPr>
            </w:pPr>
          </w:p>
        </w:tc>
        <w:tc>
          <w:tcPr>
            <w:tcW w:w="1549" w:type="dxa"/>
            <w:vMerge/>
          </w:tcPr>
          <w:p w:rsidR="00B76550" w:rsidRPr="00B76550" w:rsidRDefault="00B76550" w:rsidP="00D57513">
            <w:pPr>
              <w:tabs>
                <w:tab w:val="left" w:pos="225"/>
              </w:tabs>
              <w:rPr>
                <w:rFonts w:ascii="Times New Roman" w:hAnsi="Times New Roman" w:cs="Times New Roman"/>
                <w:sz w:val="20"/>
                <w:szCs w:val="20"/>
                <w:lang w:val="ky-KG"/>
              </w:rPr>
            </w:pPr>
          </w:p>
        </w:tc>
      </w:tr>
      <w:tr w:rsidR="00B76550" w:rsidRPr="00B76550" w:rsidTr="00D57513">
        <w:trPr>
          <w:trHeight w:val="413"/>
        </w:trPr>
        <w:tc>
          <w:tcPr>
            <w:tcW w:w="723" w:type="dxa"/>
          </w:tcPr>
          <w:p w:rsidR="00B76550" w:rsidRPr="00B76550" w:rsidRDefault="00B76550" w:rsidP="00D57513">
            <w:pPr>
              <w:tabs>
                <w:tab w:val="left" w:pos="225"/>
              </w:tabs>
              <w:rPr>
                <w:rFonts w:ascii="Times New Roman" w:hAnsi="Times New Roman" w:cs="Times New Roman"/>
                <w:sz w:val="20"/>
                <w:szCs w:val="20"/>
                <w:lang w:val="en-US"/>
              </w:rPr>
            </w:pPr>
            <w:r w:rsidRPr="00B76550">
              <w:rPr>
                <w:rFonts w:ascii="Times New Roman" w:hAnsi="Times New Roman" w:cs="Times New Roman"/>
                <w:sz w:val="20"/>
                <w:szCs w:val="20"/>
                <w:lang w:val="en-US"/>
              </w:rPr>
              <w:t>L003</w:t>
            </w:r>
          </w:p>
        </w:tc>
        <w:tc>
          <w:tcPr>
            <w:tcW w:w="3667" w:type="dxa"/>
          </w:tcPr>
          <w:p w:rsidR="00B76550" w:rsidRPr="00B76550" w:rsidRDefault="00B76550" w:rsidP="00D57513">
            <w:pPr>
              <w:pStyle w:val="a3"/>
              <w:numPr>
                <w:ilvl w:val="0"/>
                <w:numId w:val="7"/>
              </w:numPr>
              <w:tabs>
                <w:tab w:val="left" w:pos="225"/>
              </w:tabs>
              <w:rPr>
                <w:b/>
                <w:color w:val="0070C0"/>
                <w:sz w:val="20"/>
                <w:szCs w:val="20"/>
                <w:lang w:val="ky-KG"/>
              </w:rPr>
            </w:pPr>
            <w:r w:rsidRPr="00B76550">
              <w:rPr>
                <w:b/>
                <w:color w:val="0070C0"/>
                <w:sz w:val="20"/>
                <w:szCs w:val="20"/>
                <w:lang w:val="ky-KG"/>
              </w:rPr>
              <w:t>ж/б кольца – 1 шт. для подставки ТП-160 кВА,</w:t>
            </w:r>
          </w:p>
          <w:p w:rsidR="00B76550" w:rsidRPr="00B76550" w:rsidRDefault="00B76550" w:rsidP="00D57513">
            <w:pPr>
              <w:pStyle w:val="a3"/>
              <w:numPr>
                <w:ilvl w:val="0"/>
                <w:numId w:val="7"/>
              </w:numPr>
              <w:tabs>
                <w:tab w:val="left" w:pos="225"/>
              </w:tabs>
              <w:rPr>
                <w:b/>
                <w:color w:val="0070C0"/>
                <w:sz w:val="20"/>
                <w:szCs w:val="20"/>
                <w:lang w:val="ky-KG"/>
              </w:rPr>
            </w:pPr>
            <w:r w:rsidRPr="00B76550">
              <w:rPr>
                <w:b/>
                <w:color w:val="0070C0"/>
                <w:sz w:val="20"/>
                <w:szCs w:val="20"/>
                <w:lang w:val="ky-KG"/>
              </w:rPr>
              <w:t xml:space="preserve">Арматура </w:t>
            </w:r>
            <w:r w:rsidRPr="00B76550">
              <w:rPr>
                <w:b/>
                <w:color w:val="0070C0"/>
                <w:sz w:val="20"/>
                <w:szCs w:val="20"/>
                <w:lang w:val="ky-KG"/>
              </w:rPr>
              <w:sym w:font="Symbol" w:char="F0C6"/>
            </w:r>
            <w:r w:rsidRPr="00B76550">
              <w:rPr>
                <w:b/>
                <w:color w:val="0070C0"/>
                <w:sz w:val="20"/>
                <w:szCs w:val="20"/>
                <w:lang w:val="ky-KG"/>
              </w:rPr>
              <w:t>16-18мм – 20 м.</w:t>
            </w:r>
          </w:p>
          <w:p w:rsidR="00B76550" w:rsidRPr="00B76550" w:rsidRDefault="00B76550" w:rsidP="00D57513">
            <w:pPr>
              <w:pStyle w:val="a3"/>
              <w:numPr>
                <w:ilvl w:val="0"/>
                <w:numId w:val="7"/>
              </w:numPr>
              <w:tabs>
                <w:tab w:val="left" w:pos="225"/>
              </w:tabs>
              <w:rPr>
                <w:b/>
                <w:color w:val="0070C0"/>
                <w:sz w:val="20"/>
                <w:szCs w:val="20"/>
                <w:lang w:val="ky-KG"/>
              </w:rPr>
            </w:pPr>
            <w:r w:rsidRPr="00B76550">
              <w:rPr>
                <w:b/>
                <w:color w:val="0070C0"/>
                <w:sz w:val="20"/>
                <w:szCs w:val="20"/>
                <w:lang w:val="ky-KG"/>
              </w:rPr>
              <w:t>Полоса сталь 4х40 мм – 35 м</w:t>
            </w:r>
          </w:p>
          <w:p w:rsidR="00B76550" w:rsidRPr="00B76550" w:rsidRDefault="00B76550" w:rsidP="00D57513">
            <w:pPr>
              <w:pStyle w:val="a3"/>
              <w:numPr>
                <w:ilvl w:val="0"/>
                <w:numId w:val="7"/>
              </w:numPr>
              <w:tabs>
                <w:tab w:val="left" w:pos="225"/>
              </w:tabs>
              <w:rPr>
                <w:b/>
                <w:color w:val="0070C0"/>
                <w:sz w:val="20"/>
                <w:szCs w:val="20"/>
                <w:lang w:val="ky-KG"/>
              </w:rPr>
            </w:pPr>
            <w:r w:rsidRPr="00B76550">
              <w:rPr>
                <w:b/>
                <w:color w:val="0070C0"/>
                <w:sz w:val="20"/>
                <w:szCs w:val="20"/>
                <w:lang w:val="ky-KG"/>
              </w:rPr>
              <w:t xml:space="preserve">Катанка сталь </w:t>
            </w:r>
            <w:r w:rsidRPr="00B76550">
              <w:rPr>
                <w:b/>
                <w:color w:val="0070C0"/>
                <w:sz w:val="20"/>
                <w:szCs w:val="20"/>
                <w:lang w:val="ky-KG"/>
              </w:rPr>
              <w:sym w:font="Symbol" w:char="F0C6"/>
            </w:r>
            <w:r w:rsidRPr="00B76550">
              <w:rPr>
                <w:b/>
                <w:color w:val="0070C0"/>
                <w:sz w:val="20"/>
                <w:szCs w:val="20"/>
                <w:lang w:val="ky-KG"/>
              </w:rPr>
              <w:t>6-8мм - 10м</w:t>
            </w:r>
          </w:p>
          <w:p w:rsidR="00B76550" w:rsidRPr="00B76550" w:rsidRDefault="00B76550" w:rsidP="00D57513">
            <w:pPr>
              <w:pStyle w:val="a3"/>
              <w:numPr>
                <w:ilvl w:val="0"/>
                <w:numId w:val="7"/>
              </w:numPr>
              <w:tabs>
                <w:tab w:val="left" w:pos="225"/>
              </w:tabs>
              <w:rPr>
                <w:b/>
                <w:color w:val="0070C0"/>
                <w:sz w:val="20"/>
                <w:szCs w:val="20"/>
                <w:lang w:val="ky-KG"/>
              </w:rPr>
            </w:pPr>
            <w:r w:rsidRPr="00B76550">
              <w:rPr>
                <w:b/>
                <w:color w:val="0070C0"/>
                <w:sz w:val="20"/>
                <w:szCs w:val="20"/>
                <w:lang w:val="ky-KG"/>
              </w:rPr>
              <w:t>Электроды 3мм – 5 кг</w:t>
            </w:r>
          </w:p>
        </w:tc>
        <w:tc>
          <w:tcPr>
            <w:tcW w:w="1275" w:type="dxa"/>
          </w:tcPr>
          <w:p w:rsidR="00B76550" w:rsidRPr="00B76550" w:rsidRDefault="00B76550" w:rsidP="00D57513">
            <w:pPr>
              <w:tabs>
                <w:tab w:val="left" w:pos="225"/>
              </w:tabs>
              <w:jc w:val="center"/>
              <w:rPr>
                <w:rFonts w:ascii="Times New Roman" w:hAnsi="Times New Roman" w:cs="Times New Roman"/>
                <w:color w:val="0070C0"/>
                <w:sz w:val="20"/>
                <w:szCs w:val="20"/>
                <w:lang w:val="ky-KG"/>
              </w:rPr>
            </w:pPr>
          </w:p>
          <w:p w:rsidR="00B76550" w:rsidRPr="00B76550" w:rsidRDefault="00B76550" w:rsidP="00D57513">
            <w:pPr>
              <w:tabs>
                <w:tab w:val="left" w:pos="225"/>
              </w:tabs>
              <w:jc w:val="center"/>
              <w:rPr>
                <w:rFonts w:ascii="Times New Roman" w:hAnsi="Times New Roman" w:cs="Times New Roman"/>
                <w:color w:val="0070C0"/>
                <w:sz w:val="20"/>
                <w:szCs w:val="20"/>
                <w:lang w:val="ky-KG"/>
              </w:rPr>
            </w:pPr>
            <w:r w:rsidRPr="00B76550">
              <w:rPr>
                <w:rFonts w:ascii="Times New Roman" w:hAnsi="Times New Roman" w:cs="Times New Roman"/>
                <w:color w:val="0070C0"/>
                <w:sz w:val="20"/>
                <w:szCs w:val="20"/>
                <w:lang w:val="ky-KG"/>
              </w:rPr>
              <w:t>7500</w:t>
            </w:r>
          </w:p>
        </w:tc>
        <w:tc>
          <w:tcPr>
            <w:tcW w:w="1704" w:type="dxa"/>
            <w:vMerge/>
          </w:tcPr>
          <w:p w:rsidR="00B76550" w:rsidRPr="00B76550" w:rsidRDefault="00B76550" w:rsidP="00D57513">
            <w:pPr>
              <w:tabs>
                <w:tab w:val="left" w:pos="225"/>
              </w:tabs>
              <w:rPr>
                <w:rFonts w:ascii="Times New Roman" w:hAnsi="Times New Roman" w:cs="Times New Roman"/>
                <w:sz w:val="20"/>
                <w:szCs w:val="20"/>
                <w:lang w:val="ky-KG"/>
              </w:rPr>
            </w:pPr>
          </w:p>
        </w:tc>
        <w:tc>
          <w:tcPr>
            <w:tcW w:w="1666" w:type="dxa"/>
            <w:vMerge/>
          </w:tcPr>
          <w:p w:rsidR="00B76550" w:rsidRPr="00B76550" w:rsidRDefault="00B76550" w:rsidP="00D57513">
            <w:pPr>
              <w:tabs>
                <w:tab w:val="left" w:pos="225"/>
              </w:tabs>
              <w:rPr>
                <w:rFonts w:ascii="Times New Roman" w:hAnsi="Times New Roman" w:cs="Times New Roman"/>
                <w:sz w:val="20"/>
                <w:szCs w:val="20"/>
              </w:rPr>
            </w:pPr>
          </w:p>
        </w:tc>
        <w:tc>
          <w:tcPr>
            <w:tcW w:w="1549" w:type="dxa"/>
            <w:vMerge/>
          </w:tcPr>
          <w:p w:rsidR="00B76550" w:rsidRPr="00B76550" w:rsidRDefault="00B76550" w:rsidP="00D57513">
            <w:pPr>
              <w:tabs>
                <w:tab w:val="left" w:pos="225"/>
              </w:tabs>
              <w:rPr>
                <w:rFonts w:ascii="Times New Roman" w:hAnsi="Times New Roman" w:cs="Times New Roman"/>
                <w:sz w:val="20"/>
                <w:szCs w:val="20"/>
                <w:lang w:val="ky-KG"/>
              </w:rPr>
            </w:pPr>
          </w:p>
        </w:tc>
      </w:tr>
      <w:tr w:rsidR="00B76550" w:rsidRPr="00B76550" w:rsidTr="00D57513">
        <w:trPr>
          <w:trHeight w:val="413"/>
        </w:trPr>
        <w:tc>
          <w:tcPr>
            <w:tcW w:w="723" w:type="dxa"/>
          </w:tcPr>
          <w:p w:rsidR="00B76550" w:rsidRPr="00B76550" w:rsidRDefault="00B76550" w:rsidP="00D57513">
            <w:pPr>
              <w:tabs>
                <w:tab w:val="left" w:pos="225"/>
              </w:tabs>
              <w:rPr>
                <w:rFonts w:ascii="Times New Roman" w:hAnsi="Times New Roman" w:cs="Times New Roman"/>
                <w:sz w:val="20"/>
                <w:szCs w:val="20"/>
              </w:rPr>
            </w:pPr>
            <w:r w:rsidRPr="00B76550">
              <w:rPr>
                <w:rFonts w:ascii="Times New Roman" w:hAnsi="Times New Roman" w:cs="Times New Roman"/>
                <w:sz w:val="20"/>
                <w:szCs w:val="20"/>
                <w:lang w:val="en-US"/>
              </w:rPr>
              <w:t>L</w:t>
            </w:r>
            <w:r w:rsidRPr="00B76550">
              <w:rPr>
                <w:rFonts w:ascii="Times New Roman" w:hAnsi="Times New Roman" w:cs="Times New Roman"/>
                <w:sz w:val="20"/>
                <w:szCs w:val="20"/>
              </w:rPr>
              <w:t>004</w:t>
            </w:r>
          </w:p>
        </w:tc>
        <w:tc>
          <w:tcPr>
            <w:tcW w:w="3667" w:type="dxa"/>
          </w:tcPr>
          <w:p w:rsidR="00B76550" w:rsidRPr="00B76550" w:rsidRDefault="00B76550" w:rsidP="00D57513">
            <w:pPr>
              <w:pStyle w:val="a3"/>
              <w:numPr>
                <w:ilvl w:val="0"/>
                <w:numId w:val="8"/>
              </w:numPr>
              <w:tabs>
                <w:tab w:val="left" w:pos="225"/>
              </w:tabs>
              <w:rPr>
                <w:b/>
                <w:color w:val="0070C0"/>
                <w:sz w:val="20"/>
                <w:szCs w:val="20"/>
                <w:lang w:val="ky-KG"/>
              </w:rPr>
            </w:pPr>
            <w:r w:rsidRPr="00B76550">
              <w:rPr>
                <w:b/>
                <w:color w:val="0070C0"/>
                <w:sz w:val="20"/>
                <w:szCs w:val="20"/>
                <w:lang w:val="ky-KG"/>
              </w:rPr>
              <w:t>Кабель АВВГ 35 мм – 25 м.</w:t>
            </w:r>
          </w:p>
          <w:p w:rsidR="00B76550" w:rsidRPr="00B76550" w:rsidRDefault="00B76550" w:rsidP="00D57513">
            <w:pPr>
              <w:pStyle w:val="a3"/>
              <w:numPr>
                <w:ilvl w:val="0"/>
                <w:numId w:val="8"/>
              </w:numPr>
              <w:tabs>
                <w:tab w:val="left" w:pos="225"/>
              </w:tabs>
              <w:rPr>
                <w:b/>
                <w:color w:val="0070C0"/>
                <w:sz w:val="20"/>
                <w:szCs w:val="20"/>
                <w:lang w:val="ky-KG"/>
              </w:rPr>
            </w:pPr>
            <w:r w:rsidRPr="00B76550">
              <w:rPr>
                <w:b/>
                <w:color w:val="0070C0"/>
                <w:sz w:val="20"/>
                <w:szCs w:val="20"/>
                <w:lang w:val="ky-KG"/>
              </w:rPr>
              <w:t>Электрические счетчики АСКУЭ (умный) – 4 шт.</w:t>
            </w:r>
          </w:p>
          <w:p w:rsidR="00B76550" w:rsidRPr="00B76550" w:rsidRDefault="00B76550" w:rsidP="00D57513">
            <w:pPr>
              <w:pStyle w:val="a3"/>
              <w:numPr>
                <w:ilvl w:val="0"/>
                <w:numId w:val="8"/>
              </w:numPr>
              <w:tabs>
                <w:tab w:val="left" w:pos="225"/>
              </w:tabs>
              <w:rPr>
                <w:b/>
                <w:color w:val="0070C0"/>
                <w:sz w:val="20"/>
                <w:szCs w:val="20"/>
                <w:lang w:val="ky-KG"/>
              </w:rPr>
            </w:pPr>
            <w:r w:rsidRPr="00B76550">
              <w:rPr>
                <w:b/>
                <w:color w:val="0070C0"/>
                <w:sz w:val="20"/>
                <w:szCs w:val="20"/>
                <w:lang w:val="ky-KG"/>
              </w:rPr>
              <w:t>Щиты для трехфазных счетчиков – 4 шт.</w:t>
            </w:r>
          </w:p>
          <w:p w:rsidR="00B76550" w:rsidRPr="00B76550" w:rsidRDefault="00B76550" w:rsidP="00D57513">
            <w:pPr>
              <w:pStyle w:val="a3"/>
              <w:numPr>
                <w:ilvl w:val="0"/>
                <w:numId w:val="8"/>
              </w:numPr>
              <w:tabs>
                <w:tab w:val="left" w:pos="225"/>
              </w:tabs>
              <w:rPr>
                <w:b/>
                <w:color w:val="0070C0"/>
                <w:sz w:val="20"/>
                <w:szCs w:val="20"/>
                <w:lang w:val="ky-KG"/>
              </w:rPr>
            </w:pPr>
            <w:r w:rsidRPr="00B76550">
              <w:rPr>
                <w:b/>
                <w:color w:val="0070C0"/>
                <w:sz w:val="20"/>
                <w:szCs w:val="20"/>
                <w:lang w:val="ky-KG"/>
              </w:rPr>
              <w:t>Установка, опламбировка и узаконение (протокол) эл.счетчиков АСКУЭ – 4шт.</w:t>
            </w:r>
          </w:p>
        </w:tc>
        <w:tc>
          <w:tcPr>
            <w:tcW w:w="1275" w:type="dxa"/>
          </w:tcPr>
          <w:p w:rsidR="00B76550" w:rsidRPr="00B76550" w:rsidRDefault="00B76550" w:rsidP="00D57513">
            <w:pPr>
              <w:tabs>
                <w:tab w:val="left" w:pos="225"/>
              </w:tabs>
              <w:jc w:val="center"/>
              <w:rPr>
                <w:rFonts w:ascii="Times New Roman" w:hAnsi="Times New Roman" w:cs="Times New Roman"/>
                <w:color w:val="0070C0"/>
                <w:sz w:val="20"/>
                <w:szCs w:val="20"/>
                <w:lang w:val="ky-KG"/>
              </w:rPr>
            </w:pPr>
          </w:p>
          <w:p w:rsidR="00B76550" w:rsidRPr="00B76550" w:rsidRDefault="00B76550" w:rsidP="00D57513">
            <w:pPr>
              <w:tabs>
                <w:tab w:val="left" w:pos="37"/>
              </w:tabs>
              <w:rPr>
                <w:rFonts w:ascii="Times New Roman" w:hAnsi="Times New Roman" w:cs="Times New Roman"/>
                <w:sz w:val="20"/>
                <w:szCs w:val="20"/>
                <w:lang w:val="ky-KG"/>
              </w:rPr>
            </w:pPr>
            <w:r w:rsidRPr="00B76550">
              <w:rPr>
                <w:rFonts w:ascii="Times New Roman" w:hAnsi="Times New Roman" w:cs="Times New Roman"/>
                <w:sz w:val="20"/>
                <w:szCs w:val="20"/>
                <w:lang w:val="ky-KG"/>
              </w:rPr>
              <w:t xml:space="preserve">   90000</w:t>
            </w:r>
            <w:r w:rsidRPr="00B76550">
              <w:rPr>
                <w:rFonts w:ascii="Times New Roman" w:hAnsi="Times New Roman" w:cs="Times New Roman"/>
                <w:sz w:val="20"/>
                <w:szCs w:val="20"/>
                <w:lang w:val="ky-KG"/>
              </w:rPr>
              <w:tab/>
            </w:r>
          </w:p>
          <w:p w:rsidR="00B76550" w:rsidRPr="00B76550" w:rsidRDefault="00B76550" w:rsidP="00D57513">
            <w:pPr>
              <w:tabs>
                <w:tab w:val="left" w:pos="705"/>
              </w:tabs>
              <w:rPr>
                <w:rFonts w:ascii="Times New Roman" w:hAnsi="Times New Roman" w:cs="Times New Roman"/>
                <w:sz w:val="20"/>
                <w:szCs w:val="20"/>
                <w:lang w:val="ky-KG"/>
              </w:rPr>
            </w:pPr>
          </w:p>
        </w:tc>
        <w:tc>
          <w:tcPr>
            <w:tcW w:w="1704" w:type="dxa"/>
            <w:vMerge/>
          </w:tcPr>
          <w:p w:rsidR="00B76550" w:rsidRPr="00B76550" w:rsidRDefault="00B76550" w:rsidP="00D57513">
            <w:pPr>
              <w:tabs>
                <w:tab w:val="left" w:pos="225"/>
              </w:tabs>
              <w:rPr>
                <w:rFonts w:ascii="Times New Roman" w:hAnsi="Times New Roman" w:cs="Times New Roman"/>
                <w:sz w:val="20"/>
                <w:szCs w:val="20"/>
                <w:lang w:val="ky-KG"/>
              </w:rPr>
            </w:pPr>
          </w:p>
        </w:tc>
        <w:tc>
          <w:tcPr>
            <w:tcW w:w="1666" w:type="dxa"/>
            <w:vMerge/>
          </w:tcPr>
          <w:p w:rsidR="00B76550" w:rsidRPr="00B76550" w:rsidRDefault="00B76550" w:rsidP="00D57513">
            <w:pPr>
              <w:tabs>
                <w:tab w:val="left" w:pos="225"/>
              </w:tabs>
              <w:rPr>
                <w:rFonts w:ascii="Times New Roman" w:hAnsi="Times New Roman" w:cs="Times New Roman"/>
                <w:sz w:val="20"/>
                <w:szCs w:val="20"/>
              </w:rPr>
            </w:pPr>
          </w:p>
        </w:tc>
        <w:tc>
          <w:tcPr>
            <w:tcW w:w="1549" w:type="dxa"/>
            <w:vMerge/>
          </w:tcPr>
          <w:p w:rsidR="00B76550" w:rsidRPr="00B76550" w:rsidRDefault="00B76550" w:rsidP="00D57513">
            <w:pPr>
              <w:tabs>
                <w:tab w:val="left" w:pos="225"/>
              </w:tabs>
              <w:rPr>
                <w:rFonts w:ascii="Times New Roman" w:hAnsi="Times New Roman" w:cs="Times New Roman"/>
                <w:sz w:val="20"/>
                <w:szCs w:val="20"/>
                <w:lang w:val="ky-KG"/>
              </w:rPr>
            </w:pPr>
          </w:p>
        </w:tc>
      </w:tr>
      <w:tr w:rsidR="00B76550" w:rsidRPr="00B76550" w:rsidTr="00D57513">
        <w:trPr>
          <w:trHeight w:val="413"/>
        </w:trPr>
        <w:tc>
          <w:tcPr>
            <w:tcW w:w="723" w:type="dxa"/>
          </w:tcPr>
          <w:p w:rsidR="00B76550" w:rsidRPr="00B76550" w:rsidRDefault="00B76550" w:rsidP="00D57513">
            <w:pPr>
              <w:tabs>
                <w:tab w:val="left" w:pos="225"/>
              </w:tabs>
              <w:rPr>
                <w:rFonts w:ascii="Times New Roman" w:hAnsi="Times New Roman" w:cs="Times New Roman"/>
                <w:sz w:val="20"/>
                <w:szCs w:val="20"/>
                <w:lang w:val="en-US"/>
              </w:rPr>
            </w:pPr>
            <w:r w:rsidRPr="00B76550">
              <w:rPr>
                <w:rFonts w:ascii="Times New Roman" w:hAnsi="Times New Roman" w:cs="Times New Roman"/>
                <w:sz w:val="20"/>
                <w:szCs w:val="20"/>
                <w:lang w:val="en-US"/>
              </w:rPr>
              <w:t>L005</w:t>
            </w:r>
          </w:p>
        </w:tc>
        <w:tc>
          <w:tcPr>
            <w:tcW w:w="3667" w:type="dxa"/>
          </w:tcPr>
          <w:p w:rsidR="00B76550" w:rsidRPr="00B76550" w:rsidRDefault="00B76550" w:rsidP="00D57513">
            <w:pPr>
              <w:pStyle w:val="a3"/>
              <w:numPr>
                <w:ilvl w:val="0"/>
                <w:numId w:val="9"/>
              </w:numPr>
              <w:tabs>
                <w:tab w:val="left" w:pos="225"/>
              </w:tabs>
              <w:rPr>
                <w:b/>
                <w:color w:val="0070C0"/>
                <w:sz w:val="20"/>
                <w:szCs w:val="20"/>
                <w:lang w:val="ky-KG"/>
              </w:rPr>
            </w:pPr>
            <w:r w:rsidRPr="00B76550">
              <w:rPr>
                <w:b/>
                <w:color w:val="0070C0"/>
                <w:sz w:val="20"/>
                <w:szCs w:val="20"/>
                <w:lang w:val="ky-KG"/>
              </w:rPr>
              <w:t>Ящик силовой ЯРВ-351-250А-IP32-УХЛ3-КЭАЗ Рубильник – 250 А – 1 шт.</w:t>
            </w:r>
          </w:p>
          <w:p w:rsidR="00B76550" w:rsidRPr="00B76550" w:rsidRDefault="00B76550" w:rsidP="00D57513">
            <w:pPr>
              <w:pStyle w:val="a3"/>
              <w:numPr>
                <w:ilvl w:val="0"/>
                <w:numId w:val="9"/>
              </w:numPr>
              <w:tabs>
                <w:tab w:val="left" w:pos="225"/>
              </w:tabs>
              <w:rPr>
                <w:b/>
                <w:color w:val="0070C0"/>
                <w:sz w:val="20"/>
                <w:szCs w:val="20"/>
                <w:lang w:val="ky-KG"/>
              </w:rPr>
            </w:pPr>
            <w:r w:rsidRPr="00B76550">
              <w:rPr>
                <w:b/>
                <w:color w:val="0070C0"/>
                <w:sz w:val="20"/>
                <w:szCs w:val="20"/>
                <w:lang w:val="ky-KG"/>
              </w:rPr>
              <w:t>Автомат – 160 А – 2 шт.</w:t>
            </w:r>
          </w:p>
          <w:p w:rsidR="00B76550" w:rsidRPr="00B76550" w:rsidRDefault="00B76550" w:rsidP="00D57513">
            <w:pPr>
              <w:pStyle w:val="a3"/>
              <w:numPr>
                <w:ilvl w:val="0"/>
                <w:numId w:val="9"/>
              </w:numPr>
              <w:tabs>
                <w:tab w:val="left" w:pos="225"/>
              </w:tabs>
              <w:rPr>
                <w:b/>
                <w:color w:val="0070C0"/>
                <w:sz w:val="20"/>
                <w:szCs w:val="20"/>
                <w:lang w:val="ky-KG"/>
              </w:rPr>
            </w:pPr>
            <w:r w:rsidRPr="00B76550">
              <w:rPr>
                <w:b/>
                <w:color w:val="0070C0"/>
                <w:sz w:val="20"/>
                <w:szCs w:val="20"/>
                <w:lang w:val="ky-KG"/>
              </w:rPr>
              <w:t>Магнитопускатели в закрытых шкафах – 2 шт.</w:t>
            </w:r>
          </w:p>
          <w:p w:rsidR="00B76550" w:rsidRPr="00B76550" w:rsidRDefault="00B76550" w:rsidP="00D57513">
            <w:pPr>
              <w:pStyle w:val="a3"/>
              <w:numPr>
                <w:ilvl w:val="0"/>
                <w:numId w:val="9"/>
              </w:numPr>
              <w:tabs>
                <w:tab w:val="left" w:pos="225"/>
              </w:tabs>
              <w:rPr>
                <w:b/>
                <w:color w:val="0070C0"/>
                <w:sz w:val="20"/>
                <w:szCs w:val="20"/>
                <w:lang w:val="ky-KG"/>
              </w:rPr>
            </w:pPr>
            <w:r w:rsidRPr="00B76550">
              <w:rPr>
                <w:b/>
                <w:color w:val="0070C0"/>
                <w:sz w:val="20"/>
                <w:szCs w:val="20"/>
                <w:lang w:val="ky-KG"/>
              </w:rPr>
              <w:t>Кабель для монтажа эл.оборудования 25 мм. – 10 м.</w:t>
            </w:r>
          </w:p>
          <w:p w:rsidR="00B76550" w:rsidRPr="00B76550" w:rsidRDefault="00B76550" w:rsidP="00D57513">
            <w:pPr>
              <w:pStyle w:val="a3"/>
              <w:numPr>
                <w:ilvl w:val="0"/>
                <w:numId w:val="9"/>
              </w:numPr>
              <w:tabs>
                <w:tab w:val="left" w:pos="225"/>
              </w:tabs>
              <w:rPr>
                <w:b/>
                <w:color w:val="0070C0"/>
                <w:sz w:val="20"/>
                <w:szCs w:val="20"/>
                <w:lang w:val="ky-KG"/>
              </w:rPr>
            </w:pPr>
            <w:r w:rsidRPr="00B76550">
              <w:rPr>
                <w:b/>
                <w:color w:val="0070C0"/>
                <w:sz w:val="20"/>
                <w:szCs w:val="20"/>
                <w:lang w:val="ky-KG"/>
              </w:rPr>
              <w:t>Монтаж эл.оборудования</w:t>
            </w:r>
          </w:p>
        </w:tc>
        <w:tc>
          <w:tcPr>
            <w:tcW w:w="1275" w:type="dxa"/>
          </w:tcPr>
          <w:p w:rsidR="00B76550" w:rsidRPr="00B76550" w:rsidRDefault="00B76550" w:rsidP="00D57513">
            <w:pPr>
              <w:tabs>
                <w:tab w:val="left" w:pos="225"/>
              </w:tabs>
              <w:jc w:val="center"/>
              <w:rPr>
                <w:rFonts w:ascii="Times New Roman" w:hAnsi="Times New Roman" w:cs="Times New Roman"/>
                <w:color w:val="0070C0"/>
                <w:sz w:val="20"/>
                <w:szCs w:val="20"/>
                <w:lang w:val="ky-KG"/>
              </w:rPr>
            </w:pPr>
          </w:p>
          <w:p w:rsidR="00B76550" w:rsidRPr="00B76550" w:rsidRDefault="00B76550" w:rsidP="00D57513">
            <w:pPr>
              <w:tabs>
                <w:tab w:val="left" w:pos="225"/>
              </w:tabs>
              <w:jc w:val="center"/>
              <w:rPr>
                <w:rFonts w:ascii="Times New Roman" w:hAnsi="Times New Roman" w:cs="Times New Roman"/>
                <w:color w:val="0070C0"/>
                <w:sz w:val="20"/>
                <w:szCs w:val="20"/>
                <w:lang w:val="ky-KG"/>
              </w:rPr>
            </w:pPr>
            <w:r w:rsidRPr="00B76550">
              <w:rPr>
                <w:rFonts w:ascii="Times New Roman" w:hAnsi="Times New Roman" w:cs="Times New Roman"/>
                <w:color w:val="0070C0"/>
                <w:sz w:val="20"/>
                <w:szCs w:val="20"/>
                <w:lang w:val="ky-KG"/>
              </w:rPr>
              <w:t>40000</w:t>
            </w:r>
          </w:p>
        </w:tc>
        <w:tc>
          <w:tcPr>
            <w:tcW w:w="1704" w:type="dxa"/>
            <w:vMerge/>
          </w:tcPr>
          <w:p w:rsidR="00B76550" w:rsidRPr="00B76550" w:rsidRDefault="00B76550" w:rsidP="00D57513">
            <w:pPr>
              <w:tabs>
                <w:tab w:val="left" w:pos="225"/>
              </w:tabs>
              <w:rPr>
                <w:rFonts w:ascii="Times New Roman" w:hAnsi="Times New Roman" w:cs="Times New Roman"/>
                <w:sz w:val="20"/>
                <w:szCs w:val="20"/>
                <w:lang w:val="ky-KG"/>
              </w:rPr>
            </w:pPr>
          </w:p>
        </w:tc>
        <w:tc>
          <w:tcPr>
            <w:tcW w:w="1666" w:type="dxa"/>
            <w:vMerge/>
          </w:tcPr>
          <w:p w:rsidR="00B76550" w:rsidRPr="00B76550" w:rsidRDefault="00B76550" w:rsidP="00D57513">
            <w:pPr>
              <w:tabs>
                <w:tab w:val="left" w:pos="225"/>
              </w:tabs>
              <w:rPr>
                <w:rFonts w:ascii="Times New Roman" w:hAnsi="Times New Roman" w:cs="Times New Roman"/>
                <w:sz w:val="20"/>
                <w:szCs w:val="20"/>
              </w:rPr>
            </w:pPr>
          </w:p>
        </w:tc>
        <w:tc>
          <w:tcPr>
            <w:tcW w:w="1549" w:type="dxa"/>
            <w:vMerge/>
          </w:tcPr>
          <w:p w:rsidR="00B76550" w:rsidRPr="00B76550" w:rsidRDefault="00B76550" w:rsidP="00D57513">
            <w:pPr>
              <w:tabs>
                <w:tab w:val="left" w:pos="225"/>
              </w:tabs>
              <w:rPr>
                <w:rFonts w:ascii="Arial" w:hAnsi="Arial" w:cs="Arial"/>
                <w:color w:val="555555"/>
                <w:sz w:val="20"/>
                <w:szCs w:val="20"/>
                <w:shd w:val="clear" w:color="auto" w:fill="FFFFFF"/>
              </w:rPr>
            </w:pPr>
          </w:p>
        </w:tc>
      </w:tr>
      <w:tr w:rsidR="00B76550" w:rsidRPr="00B76550" w:rsidTr="00D57513">
        <w:trPr>
          <w:trHeight w:val="413"/>
        </w:trPr>
        <w:tc>
          <w:tcPr>
            <w:tcW w:w="723" w:type="dxa"/>
          </w:tcPr>
          <w:p w:rsidR="00B76550" w:rsidRPr="00B76550" w:rsidRDefault="00B76550" w:rsidP="00D57513">
            <w:pPr>
              <w:tabs>
                <w:tab w:val="left" w:pos="225"/>
              </w:tabs>
              <w:rPr>
                <w:rFonts w:ascii="Times New Roman" w:hAnsi="Times New Roman" w:cs="Times New Roman"/>
                <w:sz w:val="20"/>
                <w:szCs w:val="20"/>
                <w:lang w:val="en-US"/>
              </w:rPr>
            </w:pPr>
          </w:p>
        </w:tc>
        <w:tc>
          <w:tcPr>
            <w:tcW w:w="3667" w:type="dxa"/>
          </w:tcPr>
          <w:p w:rsidR="00B76550" w:rsidRPr="00B76550" w:rsidRDefault="00B76550" w:rsidP="00D57513">
            <w:pPr>
              <w:pStyle w:val="a3"/>
              <w:tabs>
                <w:tab w:val="left" w:pos="225"/>
              </w:tabs>
              <w:ind w:left="585"/>
              <w:rPr>
                <w:b/>
                <w:color w:val="0070C0"/>
                <w:sz w:val="20"/>
                <w:szCs w:val="20"/>
                <w:lang w:val="ky-KG"/>
              </w:rPr>
            </w:pPr>
            <w:r w:rsidRPr="00B76550">
              <w:rPr>
                <w:b/>
                <w:color w:val="0070C0"/>
                <w:sz w:val="20"/>
                <w:szCs w:val="20"/>
                <w:lang w:val="ky-KG"/>
              </w:rPr>
              <w:t>Итого:</w:t>
            </w:r>
          </w:p>
        </w:tc>
        <w:tc>
          <w:tcPr>
            <w:tcW w:w="1275" w:type="dxa"/>
          </w:tcPr>
          <w:p w:rsidR="00B76550" w:rsidRPr="00B76550" w:rsidRDefault="00B76550" w:rsidP="00D57513">
            <w:pPr>
              <w:tabs>
                <w:tab w:val="left" w:pos="225"/>
              </w:tabs>
              <w:jc w:val="center"/>
              <w:rPr>
                <w:rFonts w:ascii="Times New Roman" w:hAnsi="Times New Roman" w:cs="Times New Roman"/>
                <w:color w:val="0070C0"/>
                <w:sz w:val="20"/>
                <w:szCs w:val="20"/>
                <w:lang w:val="ky-KG"/>
              </w:rPr>
            </w:pPr>
            <w:r w:rsidRPr="00B76550">
              <w:rPr>
                <w:rFonts w:ascii="Times New Roman" w:hAnsi="Times New Roman" w:cs="Times New Roman"/>
                <w:color w:val="0070C0"/>
                <w:sz w:val="20"/>
                <w:szCs w:val="20"/>
                <w:lang w:val="ky-KG"/>
              </w:rPr>
              <w:t>437500</w:t>
            </w:r>
          </w:p>
        </w:tc>
        <w:tc>
          <w:tcPr>
            <w:tcW w:w="1704" w:type="dxa"/>
          </w:tcPr>
          <w:p w:rsidR="00B76550" w:rsidRPr="00B76550" w:rsidRDefault="00B76550" w:rsidP="00D57513">
            <w:pPr>
              <w:tabs>
                <w:tab w:val="left" w:pos="225"/>
              </w:tabs>
              <w:rPr>
                <w:rFonts w:ascii="Times New Roman" w:hAnsi="Times New Roman" w:cs="Times New Roman"/>
                <w:sz w:val="20"/>
                <w:szCs w:val="20"/>
                <w:lang w:val="ky-KG"/>
              </w:rPr>
            </w:pPr>
          </w:p>
        </w:tc>
        <w:tc>
          <w:tcPr>
            <w:tcW w:w="1666" w:type="dxa"/>
          </w:tcPr>
          <w:p w:rsidR="00B76550" w:rsidRPr="00B76550" w:rsidRDefault="00B76550" w:rsidP="00D57513">
            <w:pPr>
              <w:tabs>
                <w:tab w:val="left" w:pos="225"/>
              </w:tabs>
              <w:rPr>
                <w:rFonts w:ascii="Times New Roman" w:hAnsi="Times New Roman" w:cs="Times New Roman"/>
                <w:sz w:val="20"/>
                <w:szCs w:val="20"/>
              </w:rPr>
            </w:pPr>
          </w:p>
        </w:tc>
        <w:tc>
          <w:tcPr>
            <w:tcW w:w="1549" w:type="dxa"/>
          </w:tcPr>
          <w:p w:rsidR="00B76550" w:rsidRPr="00B76550" w:rsidRDefault="00B76550" w:rsidP="00D57513">
            <w:pPr>
              <w:tabs>
                <w:tab w:val="left" w:pos="225"/>
              </w:tabs>
              <w:rPr>
                <w:rFonts w:ascii="Arial" w:hAnsi="Arial" w:cs="Arial"/>
                <w:color w:val="555555"/>
                <w:sz w:val="20"/>
                <w:szCs w:val="20"/>
                <w:shd w:val="clear" w:color="auto" w:fill="FFFFFF"/>
              </w:rPr>
            </w:pPr>
          </w:p>
        </w:tc>
      </w:tr>
    </w:tbl>
    <w:p w:rsidR="00402959" w:rsidRPr="007C23D0" w:rsidRDefault="00B76550" w:rsidP="00402959">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Сумма – </w:t>
      </w:r>
      <w:r>
        <w:rPr>
          <w:rStyle w:val="text"/>
          <w:rFonts w:ascii="Times New Roman" w:hAnsi="Times New Roman" w:cs="Times New Roman"/>
          <w:b/>
          <w:i/>
          <w:color w:val="000000" w:themeColor="text1"/>
          <w:sz w:val="28"/>
          <w:szCs w:val="28"/>
        </w:rPr>
        <w:t xml:space="preserve">четыреста тридцать семь тысяч пятьсот сом 00 </w:t>
      </w:r>
      <w:proofErr w:type="spellStart"/>
      <w:r>
        <w:rPr>
          <w:rStyle w:val="text"/>
          <w:rFonts w:ascii="Times New Roman" w:hAnsi="Times New Roman" w:cs="Times New Roman"/>
          <w:b/>
          <w:i/>
          <w:color w:val="000000" w:themeColor="text1"/>
          <w:sz w:val="28"/>
          <w:szCs w:val="28"/>
        </w:rPr>
        <w:t>тыйын</w:t>
      </w:r>
      <w:proofErr w:type="spellEnd"/>
      <w:r>
        <w:rPr>
          <w:rStyle w:val="text"/>
          <w:rFonts w:ascii="Times New Roman" w:hAnsi="Times New Roman" w:cs="Times New Roman"/>
          <w:b/>
          <w:i/>
          <w:color w:val="000000" w:themeColor="text1"/>
          <w:sz w:val="28"/>
          <w:szCs w:val="28"/>
        </w:rPr>
        <w:t>.</w:t>
      </w:r>
      <w:r w:rsidR="00402959">
        <w:rPr>
          <w:rStyle w:val="text"/>
          <w:rFonts w:ascii="Times New Roman" w:hAnsi="Times New Roman" w:cs="Times New Roman"/>
          <w:b/>
          <w:color w:val="000000" w:themeColor="text1"/>
          <w:sz w:val="28"/>
          <w:szCs w:val="28"/>
        </w:rPr>
        <w:t xml:space="preserve">  </w:t>
      </w:r>
    </w:p>
    <w:p w:rsidR="00402959" w:rsidRDefault="00402959" w:rsidP="00402959">
      <w:pPr>
        <w:jc w:val="center"/>
        <w:rPr>
          <w:rFonts w:ascii="Arial" w:hAnsi="Arial" w:cs="Arial"/>
          <w:b/>
          <w:bCs/>
          <w:color w:val="FF0000"/>
          <w:sz w:val="20"/>
          <w:szCs w:val="20"/>
        </w:rPr>
      </w:pPr>
    </w:p>
    <w:p w:rsidR="00402959" w:rsidRPr="000F138C" w:rsidRDefault="00402959" w:rsidP="00402959">
      <w:pPr>
        <w:jc w:val="center"/>
        <w:rPr>
          <w:rFonts w:ascii="Times New Roman" w:hAnsi="Times New Roman" w:cs="Times New Roman"/>
          <w:b/>
          <w:bCs/>
          <w:color w:val="FF0000"/>
          <w:sz w:val="28"/>
          <w:szCs w:val="28"/>
        </w:rPr>
      </w:pPr>
    </w:p>
    <w:p w:rsidR="00402959" w:rsidRPr="002E0E51" w:rsidRDefault="00402959" w:rsidP="00402959">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B76550">
        <w:rPr>
          <w:rFonts w:ascii="Calibri" w:hAnsi="Calibri" w:cs="Calibri"/>
          <w:b/>
          <w:color w:val="000000"/>
          <w:sz w:val="24"/>
          <w:lang w:val="ky-KG"/>
        </w:rPr>
        <w:t>437500</w:t>
      </w:r>
      <w:r>
        <w:rPr>
          <w:rFonts w:ascii="Calibri" w:hAnsi="Calibri" w:cs="Calibri"/>
          <w:b/>
          <w:color w:val="000000"/>
          <w:sz w:val="24"/>
          <w:lang w:val="ky-KG"/>
        </w:rPr>
        <w:t xml:space="preserve"> </w:t>
      </w:r>
      <w:r w:rsidRPr="000F138C">
        <w:rPr>
          <w:rFonts w:ascii="Times New Roman" w:hAnsi="Times New Roman" w:cs="Times New Roman"/>
          <w:b/>
          <w:bCs/>
          <w:color w:val="0070C0"/>
          <w:sz w:val="28"/>
          <w:szCs w:val="28"/>
        </w:rPr>
        <w:t>сом</w:t>
      </w:r>
    </w:p>
    <w:p w:rsidR="00402959" w:rsidRDefault="00402959" w:rsidP="00402959"/>
    <w:p w:rsidR="00A87252" w:rsidRDefault="003E12AF"/>
    <w:sectPr w:rsidR="00A87252"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E140A"/>
    <w:multiLevelType w:val="hybridMultilevel"/>
    <w:tmpl w:val="62E0BE92"/>
    <w:lvl w:ilvl="0" w:tplc="0419000F">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8D3D28"/>
    <w:multiLevelType w:val="hybridMultilevel"/>
    <w:tmpl w:val="850E047C"/>
    <w:lvl w:ilvl="0" w:tplc="575E229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15:restartNumberingAfterBreak="0">
    <w:nsid w:val="49E653D0"/>
    <w:multiLevelType w:val="hybridMultilevel"/>
    <w:tmpl w:val="1C7E6864"/>
    <w:lvl w:ilvl="0" w:tplc="0419000F">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15:restartNumberingAfterBreak="0">
    <w:nsid w:val="4A5E4217"/>
    <w:multiLevelType w:val="hybridMultilevel"/>
    <w:tmpl w:val="411E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8"/>
  </w:num>
  <w:num w:numId="5">
    <w:abstractNumId w:val="2"/>
  </w:num>
  <w:num w:numId="6">
    <w:abstractNumId w:val="5"/>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59"/>
    <w:rsid w:val="00007297"/>
    <w:rsid w:val="000B7E81"/>
    <w:rsid w:val="0014761E"/>
    <w:rsid w:val="00260E7B"/>
    <w:rsid w:val="003273F0"/>
    <w:rsid w:val="00374CB1"/>
    <w:rsid w:val="003E12AF"/>
    <w:rsid w:val="00402959"/>
    <w:rsid w:val="005714A6"/>
    <w:rsid w:val="006B3F69"/>
    <w:rsid w:val="0076498B"/>
    <w:rsid w:val="007E1F79"/>
    <w:rsid w:val="00A04476"/>
    <w:rsid w:val="00AC2C41"/>
    <w:rsid w:val="00AD0B5C"/>
    <w:rsid w:val="00B76550"/>
    <w:rsid w:val="00C62EE5"/>
    <w:rsid w:val="00DE1798"/>
    <w:rsid w:val="00F4172C"/>
    <w:rsid w:val="00FC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C71C"/>
  <w15:chartTrackingRefBased/>
  <w15:docId w15:val="{2ED3E8AE-8746-4C4D-9E3C-D3E04237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9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402959"/>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402959"/>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402959"/>
    <w:pPr>
      <w:spacing w:after="60"/>
      <w:ind w:firstLine="567"/>
      <w:jc w:val="both"/>
    </w:pPr>
    <w:rPr>
      <w:rFonts w:ascii="Arial" w:eastAsia="Times New Roman" w:hAnsi="Arial" w:cs="Arial"/>
      <w:sz w:val="20"/>
      <w:szCs w:val="20"/>
    </w:rPr>
  </w:style>
  <w:style w:type="paragraph" w:styleId="a5">
    <w:name w:val="No Spacing"/>
    <w:link w:val="a6"/>
    <w:qFormat/>
    <w:rsid w:val="00402959"/>
    <w:pPr>
      <w:spacing w:after="0" w:line="240" w:lineRule="auto"/>
    </w:pPr>
    <w:rPr>
      <w:rFonts w:ascii="Calibri" w:eastAsia="Calibri" w:hAnsi="Calibri" w:cs="Times New Roman"/>
    </w:rPr>
  </w:style>
  <w:style w:type="character" w:customStyle="1" w:styleId="a6">
    <w:name w:val="Без интервала Знак"/>
    <w:link w:val="a5"/>
    <w:qFormat/>
    <w:rsid w:val="00402959"/>
    <w:rPr>
      <w:rFonts w:ascii="Calibri" w:eastAsia="Calibri" w:hAnsi="Calibri" w:cs="Times New Roman"/>
    </w:rPr>
  </w:style>
  <w:style w:type="character" w:styleId="a7">
    <w:name w:val="Hyperlink"/>
    <w:basedOn w:val="a0"/>
    <w:uiPriority w:val="99"/>
    <w:unhideWhenUsed/>
    <w:rsid w:val="00402959"/>
    <w:rPr>
      <w:color w:val="0563C1" w:themeColor="hyperlink"/>
      <w:u w:val="single"/>
    </w:rPr>
  </w:style>
  <w:style w:type="character" w:customStyle="1" w:styleId="text">
    <w:name w:val="text"/>
    <w:basedOn w:val="a0"/>
    <w:rsid w:val="00402959"/>
  </w:style>
  <w:style w:type="table" w:styleId="a8">
    <w:name w:val="Table Grid"/>
    <w:basedOn w:val="a1"/>
    <w:uiPriority w:val="59"/>
    <w:rsid w:val="00402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029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hyperlink" Target="mailto:tkfpts_zakup@mail.ru" TargetMode="Externa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2468</Words>
  <Characters>14069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2022-10-26T22:49:00Z</dcterms:created>
  <dcterms:modified xsi:type="dcterms:W3CDTF">2022-11-08T01:44:00Z</dcterms:modified>
</cp:coreProperties>
</file>