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E04FC4"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№11</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4E6845" w:rsidP="006C571F">
      <w:pPr>
        <w:pStyle w:val="a5"/>
        <w:rPr>
          <w:rFonts w:ascii="Times New Roman" w:hAnsi="Times New Roman"/>
          <w:sz w:val="24"/>
          <w:szCs w:val="24"/>
        </w:rPr>
      </w:pPr>
      <w:r>
        <w:rPr>
          <w:rFonts w:ascii="Times New Roman" w:hAnsi="Times New Roman"/>
          <w:sz w:val="24"/>
          <w:szCs w:val="24"/>
        </w:rPr>
        <w:t>Дата: «05</w:t>
      </w:r>
      <w:r w:rsidR="007D34B8">
        <w:rPr>
          <w:rFonts w:ascii="Times New Roman" w:hAnsi="Times New Roman"/>
          <w:sz w:val="24"/>
          <w:szCs w:val="24"/>
        </w:rPr>
        <w:t>» март</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E04FC4">
        <w:rPr>
          <w:rFonts w:ascii="Times New Roman" w:hAnsi="Times New Roman" w:cs="Times New Roman"/>
          <w:b/>
          <w:sz w:val="24"/>
          <w:szCs w:val="24"/>
        </w:rPr>
        <w:t>ТМЦ сантехнические материалы</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4E6845"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w:t>
            </w:r>
            <w:r w:rsidR="006C571F" w:rsidRPr="006F3620">
              <w:rPr>
                <w:rFonts w:ascii="Times New Roman" w:hAnsi="Times New Roman" w:cs="Times New Roman"/>
                <w:b/>
                <w:color w:val="0070C0"/>
                <w:sz w:val="24"/>
                <w:szCs w:val="24"/>
              </w:rPr>
              <w:t>.</w:t>
            </w:r>
            <w:r w:rsidR="00774655">
              <w:rPr>
                <w:rFonts w:ascii="Times New Roman" w:hAnsi="Times New Roman" w:cs="Times New Roman"/>
                <w:b/>
                <w:color w:val="0070C0"/>
                <w:sz w:val="24"/>
                <w:szCs w:val="24"/>
              </w:rPr>
              <w:t>04.2023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4E6845"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w:t>
            </w:r>
            <w:r w:rsidR="00774655">
              <w:rPr>
                <w:rFonts w:ascii="Times New Roman" w:hAnsi="Times New Roman" w:cs="Times New Roman"/>
                <w:b/>
                <w:color w:val="0070C0"/>
                <w:sz w:val="24"/>
                <w:szCs w:val="24"/>
              </w:rPr>
              <w:t>.04.2023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E6845">
              <w:rPr>
                <w:rFonts w:ascii="Times New Roman" w:hAnsi="Times New Roman" w:cs="Times New Roman"/>
                <w:b/>
                <w:i/>
                <w:sz w:val="24"/>
                <w:szCs w:val="24"/>
              </w:rPr>
              <w:t>11</w:t>
            </w:r>
            <w:r w:rsidR="00774655">
              <w:rPr>
                <w:rFonts w:ascii="Times New Roman" w:hAnsi="Times New Roman" w:cs="Times New Roman"/>
                <w:b/>
                <w:i/>
                <w:sz w:val="24"/>
                <w:szCs w:val="24"/>
              </w:rPr>
              <w:t>.04.2023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E04FC4">
              <w:rPr>
                <w:b/>
                <w:sz w:val="24"/>
                <w:szCs w:val="24"/>
                <w:lang w:val="ru-RU"/>
              </w:rPr>
              <w:t>ТМЦ сантехнические материалы</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E04FC4" w:rsidRPr="00E04FC4">
              <w:rPr>
                <w:rStyle w:val="field-groups-view"/>
                <w:b/>
                <w:color w:val="0D0D0D" w:themeColor="text1" w:themeTint="F2"/>
                <w:lang w:val="ru-RU"/>
              </w:rPr>
              <w:t>4</w:t>
            </w:r>
            <w:r w:rsidR="007D34B8" w:rsidRPr="00E04FC4">
              <w:rPr>
                <w:rStyle w:val="field-groups-view"/>
                <w:b/>
                <w:color w:val="0D0D0D" w:themeColor="text1" w:themeTint="F2"/>
                <w:lang w:val="ru-RU"/>
              </w:rPr>
              <w:t>00</w:t>
            </w:r>
            <w:r w:rsidRPr="00E04FC4">
              <w:rPr>
                <w:rStyle w:val="field-groups-view"/>
                <w:b/>
                <w:color w:val="0D0D0D" w:themeColor="text1" w:themeTint="F2"/>
                <w:lang w:val="ru-RU"/>
              </w:rPr>
              <w:t xml:space="preserve"> 000 сом </w:t>
            </w:r>
            <w:r w:rsidRPr="00E33E02">
              <w:rPr>
                <w:rStyle w:val="field-groups-view"/>
                <w:lang w:val="ru-RU"/>
              </w:rPr>
              <w:t>за последние 2 года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6C571F" w:rsidRDefault="006C571F" w:rsidP="006C571F">
            <w:pPr>
              <w:pStyle w:val="TableParagraph"/>
              <w:rPr>
                <w:b/>
                <w:color w:val="000000" w:themeColor="text1"/>
                <w:sz w:val="24"/>
                <w:lang w:val="ru-RU"/>
              </w:rPr>
            </w:pP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sidRPr="00E04FC4">
              <w:rPr>
                <w:b/>
                <w:color w:val="0D0D0D" w:themeColor="text1" w:themeTint="F2"/>
                <w:spacing w:val="1"/>
                <w:sz w:val="24"/>
                <w:lang w:val="ru-RU"/>
              </w:rPr>
              <w:t>г.Майлуу-Суу, ул.Верхняя №2</w:t>
            </w:r>
            <w:r w:rsidRPr="00E04FC4">
              <w:rPr>
                <w:b/>
                <w:color w:val="0D0D0D" w:themeColor="text1" w:themeTint="F2"/>
                <w:sz w:val="24"/>
                <w:szCs w:val="24"/>
                <w:lang w:val="ru-RU"/>
              </w:rPr>
              <w:t>, Ф МСП ТС</w:t>
            </w:r>
            <w:r w:rsidRPr="00E04FC4">
              <w:rPr>
                <w:color w:val="0D0D0D" w:themeColor="text1" w:themeTint="F2"/>
                <w:sz w:val="24"/>
                <w:szCs w:val="24"/>
                <w:lang w:val="ru-RU"/>
              </w:rPr>
              <w:t xml:space="preserve">, </w:t>
            </w:r>
            <w:r w:rsidRPr="00E33E02">
              <w:rPr>
                <w:sz w:val="24"/>
                <w:szCs w:val="24"/>
                <w:lang w:val="ru-RU"/>
              </w:rPr>
              <w:t>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F40577" w:rsidRPr="00E04FC4" w:rsidRDefault="00E04FC4" w:rsidP="00E04FC4">
      <w:pPr>
        <w:spacing w:after="0"/>
        <w:rPr>
          <w:rFonts w:ascii="Times New Roman" w:hAnsi="Times New Roman" w:cs="Times New Roman"/>
          <w:i/>
        </w:rPr>
      </w:pPr>
      <w:r>
        <w:rPr>
          <w:rFonts w:ascii="Times New Roman" w:hAnsi="Times New Roman" w:cs="Times New Roman"/>
          <w:i/>
        </w:rPr>
        <w:t xml:space="preserve"> [Подпись и</w:t>
      </w:r>
    </w:p>
    <w:p w:rsidR="00E04FC4" w:rsidRPr="009F4A95" w:rsidRDefault="00E04FC4" w:rsidP="00E04FC4">
      <w:pPr>
        <w:jc w:val="right"/>
        <w:rPr>
          <w:rFonts w:ascii="Times New Roman" w:hAnsi="Times New Roman" w:cs="Times New Roman"/>
        </w:rPr>
      </w:pPr>
      <w:r w:rsidRPr="009F4A95">
        <w:rPr>
          <w:rFonts w:ascii="Times New Roman" w:hAnsi="Times New Roman" w:cs="Times New Roman"/>
        </w:rPr>
        <w:lastRenderedPageBreak/>
        <w:t>Приложение №3</w:t>
      </w:r>
    </w:p>
    <w:p w:rsidR="00E04FC4" w:rsidRDefault="00E04FC4" w:rsidP="00E04FC4"/>
    <w:p w:rsidR="00E04FC4" w:rsidRPr="00977D1A" w:rsidRDefault="00E04FC4" w:rsidP="00E04FC4">
      <w:pPr>
        <w:rPr>
          <w:b/>
          <w:sz w:val="32"/>
          <w:szCs w:val="32"/>
        </w:rPr>
      </w:pPr>
      <w:r>
        <w:rPr>
          <w:b/>
          <w:sz w:val="32"/>
          <w:szCs w:val="32"/>
        </w:rPr>
        <w:t xml:space="preserve">                               ТМЦ Сантехнические материалы</w:t>
      </w:r>
    </w:p>
    <w:p w:rsidR="00E04FC4" w:rsidRDefault="00E04FC4" w:rsidP="00E04FC4">
      <w:pPr>
        <w:spacing w:after="0"/>
        <w:jc w:val="center"/>
        <w:rPr>
          <w:rStyle w:val="text"/>
          <w:rFonts w:ascii="Times New Roman" w:hAnsi="Times New Roman" w:cs="Times New Roman"/>
          <w:b/>
          <w:color w:val="FF0000"/>
          <w:sz w:val="28"/>
          <w:szCs w:val="28"/>
          <w:lang w:val="ky-KG"/>
        </w:rPr>
      </w:pPr>
    </w:p>
    <w:p w:rsidR="00E04FC4" w:rsidRDefault="00E04FC4" w:rsidP="00E04FC4">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firstRow="1" w:lastRow="0" w:firstColumn="1" w:lastColumn="0" w:noHBand="0" w:noVBand="1"/>
      </w:tblPr>
      <w:tblGrid>
        <w:gridCol w:w="469"/>
        <w:gridCol w:w="2645"/>
        <w:gridCol w:w="992"/>
        <w:gridCol w:w="992"/>
        <w:gridCol w:w="1134"/>
        <w:gridCol w:w="1134"/>
        <w:gridCol w:w="1979"/>
      </w:tblGrid>
      <w:tr w:rsidR="00E04FC4" w:rsidTr="003C5840">
        <w:trPr>
          <w:trHeight w:val="804"/>
        </w:trPr>
        <w:tc>
          <w:tcPr>
            <w:tcW w:w="469"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w:t>
            </w:r>
          </w:p>
        </w:tc>
        <w:tc>
          <w:tcPr>
            <w:tcW w:w="2645"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rsidRPr="006E63EC">
              <w:t>Наименование</w:t>
            </w:r>
          </w:p>
          <w:p w:rsidR="00E04FC4" w:rsidRPr="006E63EC" w:rsidRDefault="00E04FC4" w:rsidP="003C5840"/>
        </w:tc>
        <w:tc>
          <w:tcPr>
            <w:tcW w:w="992"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Цена за ед.</w:t>
            </w:r>
          </w:p>
          <w:p w:rsidR="00E04FC4" w:rsidRPr="006E63EC" w:rsidRDefault="00E04FC4" w:rsidP="003C5840">
            <w:r w:rsidRPr="006E63EC">
              <w:t>(в сомах)</w:t>
            </w:r>
          </w:p>
        </w:tc>
        <w:tc>
          <w:tcPr>
            <w:tcW w:w="1134"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Общая стоимость</w:t>
            </w:r>
          </w:p>
          <w:p w:rsidR="00E04FC4" w:rsidRPr="006E63EC" w:rsidRDefault="00E04FC4" w:rsidP="003C5840">
            <w:r w:rsidRPr="006E63EC">
              <w:t>(в сомах)</w:t>
            </w:r>
          </w:p>
        </w:tc>
        <w:tc>
          <w:tcPr>
            <w:tcW w:w="1979"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Технические характеристики</w:t>
            </w:r>
          </w:p>
        </w:tc>
      </w:tr>
      <w:tr w:rsidR="00E04FC4" w:rsidTr="003C5840">
        <w:trPr>
          <w:trHeight w:val="340"/>
        </w:trPr>
        <w:tc>
          <w:tcPr>
            <w:tcW w:w="469"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2645"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Лот №1</w:t>
            </w:r>
          </w:p>
        </w:tc>
        <w:tc>
          <w:tcPr>
            <w:tcW w:w="992"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992"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r>
      <w:tr w:rsidR="00E04FC4" w:rsidTr="003C5840">
        <w:tc>
          <w:tcPr>
            <w:tcW w:w="469"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E04FC4" w:rsidRPr="006E63EC" w:rsidRDefault="00E04FC4" w:rsidP="003C5840">
            <w:r>
              <w:t xml:space="preserve">Электроды (арсенал) </w:t>
            </w:r>
            <w:r>
              <w:rPr>
                <w:rFonts w:cstheme="minorHAnsi"/>
              </w:rPr>
              <w:t>Ø2,5 Ø 3</w:t>
            </w:r>
          </w:p>
        </w:tc>
        <w:tc>
          <w:tcPr>
            <w:tcW w:w="992"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t>кг</w:t>
            </w:r>
          </w:p>
        </w:tc>
        <w:tc>
          <w:tcPr>
            <w:tcW w:w="992" w:type="dxa"/>
            <w:tcBorders>
              <w:top w:val="single" w:sz="4" w:space="0" w:color="auto"/>
              <w:left w:val="single" w:sz="4" w:space="0" w:color="auto"/>
              <w:bottom w:val="single" w:sz="4" w:space="0" w:color="auto"/>
              <w:right w:val="single" w:sz="4" w:space="0" w:color="auto"/>
            </w:tcBorders>
            <w:vAlign w:val="bottom"/>
            <w:hideMark/>
          </w:tcPr>
          <w:p w:rsidR="00E04FC4" w:rsidRPr="006E63EC" w:rsidRDefault="00E04FC4" w:rsidP="003C5840">
            <w:r>
              <w:t xml:space="preserve">   200</w:t>
            </w:r>
          </w:p>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p w:rsidR="00E04FC4" w:rsidRPr="006E63EC" w:rsidRDefault="00E04FC4" w:rsidP="003C5840"/>
        </w:tc>
        <w:tc>
          <w:tcPr>
            <w:tcW w:w="1979"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t>Российское производства</w:t>
            </w:r>
          </w:p>
        </w:tc>
      </w:tr>
      <w:tr w:rsidR="00E04FC4" w:rsidTr="003C5840">
        <w:tc>
          <w:tcPr>
            <w:tcW w:w="469"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E04FC4" w:rsidRPr="006E63EC" w:rsidRDefault="00E04FC4" w:rsidP="003C5840">
            <w:r>
              <w:t xml:space="preserve">Вулканит (диск отрезной)  </w:t>
            </w:r>
            <w:r>
              <w:rPr>
                <w:rFonts w:cstheme="minorHAnsi"/>
              </w:rPr>
              <w:t>Ø</w:t>
            </w:r>
            <w:r>
              <w:t xml:space="preserve"> 125</w:t>
            </w:r>
          </w:p>
        </w:tc>
        <w:tc>
          <w:tcPr>
            <w:tcW w:w="992" w:type="dxa"/>
            <w:tcBorders>
              <w:top w:val="single" w:sz="4" w:space="0" w:color="auto"/>
              <w:left w:val="single" w:sz="4" w:space="0" w:color="auto"/>
              <w:bottom w:val="single" w:sz="4" w:space="0" w:color="auto"/>
              <w:right w:val="single" w:sz="4" w:space="0" w:color="auto"/>
            </w:tcBorders>
            <w:hideMark/>
          </w:tcPr>
          <w:p w:rsidR="00E04FC4" w:rsidRDefault="00E04FC4" w:rsidP="003C5840"/>
          <w:p w:rsidR="00E04FC4" w:rsidRPr="00C86B37"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E04FC4" w:rsidRPr="006E63EC" w:rsidRDefault="00E04FC4" w:rsidP="003C5840">
            <w:r>
              <w:t xml:space="preserve">  25</w:t>
            </w:r>
          </w:p>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Default="00E04FC4" w:rsidP="003C5840"/>
          <w:p w:rsidR="00E04FC4" w:rsidRPr="006E63EC" w:rsidRDefault="00E04FC4" w:rsidP="003C5840">
            <w:r>
              <w:t>Родекс</w:t>
            </w:r>
          </w:p>
        </w:tc>
      </w:tr>
      <w:tr w:rsidR="00E04FC4" w:rsidTr="003C5840">
        <w:tc>
          <w:tcPr>
            <w:tcW w:w="469"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E04FC4" w:rsidRPr="006E63EC" w:rsidRDefault="00E04FC4" w:rsidP="003C5840">
            <w:r>
              <w:t xml:space="preserve">Вулканит (диск отрезной)  </w:t>
            </w:r>
            <w:r>
              <w:rPr>
                <w:rFonts w:cstheme="minorHAnsi"/>
              </w:rPr>
              <w:t>Ø</w:t>
            </w:r>
            <w:r>
              <w:t xml:space="preserve"> 180</w:t>
            </w:r>
          </w:p>
        </w:tc>
        <w:tc>
          <w:tcPr>
            <w:tcW w:w="992" w:type="dxa"/>
            <w:tcBorders>
              <w:top w:val="single" w:sz="4" w:space="0" w:color="auto"/>
              <w:left w:val="single" w:sz="4" w:space="0" w:color="auto"/>
              <w:bottom w:val="single" w:sz="4" w:space="0" w:color="auto"/>
              <w:right w:val="single" w:sz="4" w:space="0" w:color="auto"/>
            </w:tcBorders>
            <w:hideMark/>
          </w:tcPr>
          <w:p w:rsidR="00E04FC4" w:rsidRDefault="00E04FC4" w:rsidP="003C5840"/>
          <w:p w:rsidR="00E04FC4" w:rsidRPr="00C86B37"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E04FC4" w:rsidRPr="006E63EC" w:rsidRDefault="00E04FC4" w:rsidP="003C5840">
            <w:r>
              <w:t xml:space="preserve"> 250</w:t>
            </w:r>
          </w:p>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Родекс</w:t>
            </w:r>
          </w:p>
        </w:tc>
      </w:tr>
      <w:tr w:rsidR="00E04FC4" w:rsidTr="003C5840">
        <w:tc>
          <w:tcPr>
            <w:tcW w:w="469" w:type="dxa"/>
            <w:tcBorders>
              <w:top w:val="single" w:sz="4" w:space="0" w:color="auto"/>
              <w:left w:val="single" w:sz="4" w:space="0" w:color="auto"/>
              <w:bottom w:val="single" w:sz="4" w:space="0" w:color="auto"/>
              <w:right w:val="single" w:sz="4" w:space="0" w:color="auto"/>
            </w:tcBorders>
            <w:hideMark/>
          </w:tcPr>
          <w:p w:rsidR="00E04FC4" w:rsidRPr="006E63EC" w:rsidRDefault="00E04FC4" w:rsidP="003C5840">
            <w:r w:rsidRPr="006E63EC">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E04FC4" w:rsidRPr="006E63EC" w:rsidRDefault="00E04FC4" w:rsidP="003C5840">
            <w:r>
              <w:t xml:space="preserve">Вулканит (диск отрезной)  </w:t>
            </w:r>
            <w:r>
              <w:rPr>
                <w:rFonts w:cstheme="minorHAnsi"/>
              </w:rPr>
              <w:t>Ø</w:t>
            </w:r>
            <w:r>
              <w:t xml:space="preserve"> 230</w:t>
            </w:r>
          </w:p>
        </w:tc>
        <w:tc>
          <w:tcPr>
            <w:tcW w:w="992" w:type="dxa"/>
            <w:tcBorders>
              <w:top w:val="single" w:sz="4" w:space="0" w:color="auto"/>
              <w:left w:val="single" w:sz="4" w:space="0" w:color="auto"/>
              <w:bottom w:val="single" w:sz="4" w:space="0" w:color="auto"/>
              <w:right w:val="single" w:sz="4" w:space="0" w:color="auto"/>
            </w:tcBorders>
            <w:hideMark/>
          </w:tcPr>
          <w:p w:rsidR="00E04FC4" w:rsidRDefault="00E04FC4" w:rsidP="003C5840"/>
          <w:p w:rsidR="00E04FC4" w:rsidRPr="00C86B37"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E04FC4" w:rsidRPr="006E63EC" w:rsidRDefault="00E04FC4" w:rsidP="003C5840">
            <w:r>
              <w:t xml:space="preserve">  25</w:t>
            </w:r>
          </w:p>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Pr="006E63EC"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Родекс</w:t>
            </w:r>
          </w:p>
        </w:tc>
      </w:tr>
      <w:tr w:rsidR="00E04FC4" w:rsidTr="003C5840">
        <w:tc>
          <w:tcPr>
            <w:tcW w:w="46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5</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Pr="006E63EC" w:rsidRDefault="00E04FC4" w:rsidP="003C5840">
            <w:r>
              <w:t>Проволока вязальная 2,3мм</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p w:rsidR="00E04FC4" w:rsidRPr="00D97FD1" w:rsidRDefault="00E04FC4" w:rsidP="003C5840">
            <w:r>
              <w:t>кг</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Pr="006E63EC" w:rsidRDefault="00E04FC4" w:rsidP="003C5840">
            <w:r>
              <w:t>150</w:t>
            </w:r>
          </w:p>
        </w:tc>
        <w:tc>
          <w:tcPr>
            <w:tcW w:w="1134" w:type="dxa"/>
            <w:tcBorders>
              <w:top w:val="single" w:sz="4" w:space="0" w:color="auto"/>
              <w:left w:val="single" w:sz="4" w:space="0" w:color="auto"/>
              <w:bottom w:val="single" w:sz="4" w:space="0" w:color="auto"/>
              <w:right w:val="single" w:sz="4" w:space="0" w:color="auto"/>
            </w:tcBorders>
          </w:tcPr>
          <w:p w:rsidR="00E04FC4" w:rsidRPr="00DE6BD8"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Pr="00DE6BD8"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Default="00E04FC4" w:rsidP="003C5840">
            <w:r>
              <w:t>Оригинал</w:t>
            </w:r>
          </w:p>
        </w:tc>
      </w:tr>
      <w:tr w:rsidR="00E04FC4" w:rsidTr="003C5840">
        <w:trPr>
          <w:trHeight w:val="443"/>
        </w:trPr>
        <w:tc>
          <w:tcPr>
            <w:tcW w:w="46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6</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Базальт</w:t>
            </w:r>
          </w:p>
          <w:p w:rsidR="00E04FC4" w:rsidRPr="006E63EC" w:rsidRDefault="00E04FC4" w:rsidP="003C5840"/>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p w:rsidR="00E04FC4" w:rsidRPr="000B5365" w:rsidRDefault="00E04FC4" w:rsidP="003C5840">
            <w:r>
              <w:t>М.кв.</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Pr="006E63EC" w:rsidRDefault="00E04FC4" w:rsidP="003C5840">
            <w:r>
              <w:t xml:space="preserve">  1000 </w:t>
            </w:r>
          </w:p>
        </w:tc>
        <w:tc>
          <w:tcPr>
            <w:tcW w:w="1134" w:type="dxa"/>
            <w:tcBorders>
              <w:top w:val="single" w:sz="4" w:space="0" w:color="auto"/>
              <w:left w:val="single" w:sz="4" w:space="0" w:color="auto"/>
              <w:bottom w:val="single" w:sz="4" w:space="0" w:color="auto"/>
              <w:right w:val="single" w:sz="4" w:space="0" w:color="auto"/>
            </w:tcBorders>
          </w:tcPr>
          <w:p w:rsidR="00E04FC4" w:rsidRPr="00DE6BD8"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Pr="00DE6BD8"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 xml:space="preserve">Стекло вата с  фольгой толщина 50мм </w:t>
            </w:r>
          </w:p>
        </w:tc>
      </w:tr>
      <w:tr w:rsidR="00E04FC4" w:rsidTr="003C5840">
        <w:trPr>
          <w:trHeight w:val="443"/>
        </w:trPr>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7</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Труба</w:t>
            </w:r>
            <w:r>
              <w:rPr>
                <w:rFonts w:cstheme="minorHAnsi"/>
              </w:rPr>
              <w:t xml:space="preserve"> Ø15</w:t>
            </w:r>
          </w:p>
          <w:p w:rsidR="00E04FC4" w:rsidRDefault="00E04FC4" w:rsidP="003C5840">
            <w:r>
              <w:t>ПВХ(белая)</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метр</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1000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Российское производства</w:t>
            </w:r>
          </w:p>
        </w:tc>
      </w:tr>
      <w:tr w:rsidR="00E04FC4" w:rsidTr="003C5840">
        <w:trPr>
          <w:trHeight w:val="301"/>
        </w:trPr>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8</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 xml:space="preserve">Американка белая </w:t>
            </w:r>
            <w:r>
              <w:rPr>
                <w:rFonts w:cstheme="minorHAnsi"/>
              </w:rPr>
              <w:t>Ø15 папка мамка</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100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Default="00B1729D" w:rsidP="003C5840">
            <w:r>
              <w:t>Российское производства Российское производства Российское производства</w:t>
            </w:r>
          </w:p>
        </w:tc>
      </w:tr>
      <w:tr w:rsidR="00E04FC4" w:rsidTr="003C5840">
        <w:trPr>
          <w:trHeight w:val="301"/>
        </w:trPr>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9</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 xml:space="preserve">Отводы и муфта ПВХ </w:t>
            </w:r>
            <w:r>
              <w:rPr>
                <w:rFonts w:cstheme="minorHAnsi"/>
              </w:rPr>
              <w:t>Ø15</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100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Default="00E04FC4" w:rsidP="003C5840"/>
        </w:tc>
      </w:tr>
      <w:tr w:rsidR="00E04FC4" w:rsidTr="003C5840">
        <w:trPr>
          <w:trHeight w:val="301"/>
        </w:trPr>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lastRenderedPageBreak/>
              <w:t>10</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 xml:space="preserve">Тройник ПВХ </w:t>
            </w:r>
            <w:r>
              <w:rPr>
                <w:rFonts w:cstheme="minorHAnsi"/>
              </w:rPr>
              <w:t>Ø15</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100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Default="00E04FC4" w:rsidP="003C5840"/>
        </w:tc>
      </w:tr>
      <w:tr w:rsidR="00E04FC4" w:rsidTr="003C5840">
        <w:trPr>
          <w:trHeight w:val="301"/>
        </w:trPr>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11</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Муфта резбовая</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100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Default="00E04FC4" w:rsidP="003C5840"/>
        </w:tc>
      </w:tr>
      <w:tr w:rsidR="00E04FC4" w:rsidTr="003C5840">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12</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Отводы</w:t>
            </w:r>
            <w:r>
              <w:rPr>
                <w:rFonts w:cstheme="minorHAnsi"/>
              </w:rPr>
              <w:t xml:space="preserve"> Ø</w:t>
            </w:r>
            <w:r>
              <w:t xml:space="preserve"> 32   стальная</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20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Иран</w:t>
            </w:r>
          </w:p>
        </w:tc>
      </w:tr>
      <w:tr w:rsidR="00E04FC4" w:rsidTr="003C5840">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13</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Отводы</w:t>
            </w:r>
            <w:r>
              <w:rPr>
                <w:rFonts w:cstheme="minorHAnsi"/>
              </w:rPr>
              <w:t xml:space="preserve"> Ø</w:t>
            </w:r>
            <w:r>
              <w:t xml:space="preserve"> 57   стальная</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90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Иран</w:t>
            </w:r>
          </w:p>
        </w:tc>
      </w:tr>
      <w:tr w:rsidR="00E04FC4" w:rsidTr="003C5840">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14</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Отводы</w:t>
            </w:r>
            <w:r>
              <w:rPr>
                <w:rFonts w:cstheme="minorHAnsi"/>
              </w:rPr>
              <w:t xml:space="preserve"> Ø</w:t>
            </w:r>
            <w:r>
              <w:t xml:space="preserve"> 76   стальная</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50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Иран</w:t>
            </w:r>
          </w:p>
        </w:tc>
      </w:tr>
      <w:tr w:rsidR="00E04FC4" w:rsidTr="003C5840">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15</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Отводы</w:t>
            </w:r>
            <w:r>
              <w:rPr>
                <w:rFonts w:cstheme="minorHAnsi"/>
              </w:rPr>
              <w:t xml:space="preserve"> Ø</w:t>
            </w:r>
            <w:r>
              <w:t xml:space="preserve"> 89   стальная</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20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Pr="006E63EC" w:rsidRDefault="00E04FC4" w:rsidP="003C5840">
            <w:r>
              <w:t>Иран</w:t>
            </w:r>
          </w:p>
        </w:tc>
      </w:tr>
      <w:tr w:rsidR="00E04FC4" w:rsidTr="003C5840">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16</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Лен сантехнический</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пачка</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30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Default="00E04FC4" w:rsidP="003C5840"/>
        </w:tc>
      </w:tr>
      <w:tr w:rsidR="00E04FC4" w:rsidTr="003C5840">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r>
              <w:t>17</w:t>
            </w:r>
          </w:p>
        </w:tc>
        <w:tc>
          <w:tcPr>
            <w:tcW w:w="2645"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Фум лента</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r>
              <w:t>шт</w:t>
            </w:r>
          </w:p>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r>
              <w:t>50</w:t>
            </w:r>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979" w:type="dxa"/>
            <w:tcBorders>
              <w:top w:val="single" w:sz="4" w:space="0" w:color="auto"/>
              <w:left w:val="single" w:sz="4" w:space="0" w:color="auto"/>
              <w:bottom w:val="single" w:sz="4" w:space="0" w:color="auto"/>
              <w:right w:val="single" w:sz="4" w:space="0" w:color="auto"/>
            </w:tcBorders>
          </w:tcPr>
          <w:p w:rsidR="00E04FC4" w:rsidRDefault="00E04FC4" w:rsidP="003C5840"/>
        </w:tc>
      </w:tr>
      <w:tr w:rsidR="00E04FC4" w:rsidTr="003C5840">
        <w:tc>
          <w:tcPr>
            <w:tcW w:w="469"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2645" w:type="dxa"/>
            <w:tcBorders>
              <w:top w:val="single" w:sz="4" w:space="0" w:color="auto"/>
              <w:left w:val="single" w:sz="4" w:space="0" w:color="auto"/>
              <w:bottom w:val="single" w:sz="4" w:space="0" w:color="auto"/>
              <w:right w:val="single" w:sz="4" w:space="0" w:color="auto"/>
            </w:tcBorders>
            <w:vAlign w:val="bottom"/>
          </w:tcPr>
          <w:p w:rsidR="00E04FC4" w:rsidRPr="00514510" w:rsidRDefault="00E04FC4" w:rsidP="003C5840">
            <w:pPr>
              <w:rPr>
                <w:b/>
              </w:rPr>
            </w:pPr>
            <w:r w:rsidRPr="00514510">
              <w:rPr>
                <w:b/>
              </w:rPr>
              <w:t>ИТОГО:</w:t>
            </w:r>
          </w:p>
        </w:tc>
        <w:tc>
          <w:tcPr>
            <w:tcW w:w="992"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992" w:type="dxa"/>
            <w:tcBorders>
              <w:top w:val="single" w:sz="4" w:space="0" w:color="auto"/>
              <w:left w:val="single" w:sz="4" w:space="0" w:color="auto"/>
              <w:bottom w:val="single" w:sz="4" w:space="0" w:color="auto"/>
              <w:right w:val="single" w:sz="4" w:space="0" w:color="auto"/>
            </w:tcBorders>
            <w:vAlign w:val="bottom"/>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Default="00E04FC4" w:rsidP="003C5840"/>
        </w:tc>
        <w:tc>
          <w:tcPr>
            <w:tcW w:w="1134" w:type="dxa"/>
            <w:tcBorders>
              <w:top w:val="single" w:sz="4" w:space="0" w:color="auto"/>
              <w:left w:val="single" w:sz="4" w:space="0" w:color="auto"/>
              <w:bottom w:val="single" w:sz="4" w:space="0" w:color="auto"/>
              <w:right w:val="single" w:sz="4" w:space="0" w:color="auto"/>
            </w:tcBorders>
          </w:tcPr>
          <w:p w:rsidR="00E04FC4" w:rsidRPr="00514510" w:rsidRDefault="00E04FC4" w:rsidP="003C5840">
            <w:pPr>
              <w:rPr>
                <w:b/>
              </w:rPr>
            </w:pPr>
            <w:r>
              <w:rPr>
                <w:b/>
              </w:rPr>
              <w:t>398800</w:t>
            </w:r>
          </w:p>
        </w:tc>
        <w:tc>
          <w:tcPr>
            <w:tcW w:w="1979" w:type="dxa"/>
            <w:tcBorders>
              <w:top w:val="single" w:sz="4" w:space="0" w:color="auto"/>
              <w:left w:val="single" w:sz="4" w:space="0" w:color="auto"/>
              <w:bottom w:val="single" w:sz="4" w:space="0" w:color="auto"/>
              <w:right w:val="single" w:sz="4" w:space="0" w:color="auto"/>
            </w:tcBorders>
          </w:tcPr>
          <w:p w:rsidR="00E04FC4" w:rsidRDefault="00E04FC4" w:rsidP="003C5840"/>
        </w:tc>
      </w:tr>
    </w:tbl>
    <w:p w:rsidR="00E04FC4" w:rsidRDefault="00E04FC4" w:rsidP="00E04FC4">
      <w:pPr>
        <w:jc w:val="center"/>
        <w:rPr>
          <w:rFonts w:ascii="Times New Roman" w:hAnsi="Times New Roman" w:cs="Times New Roman"/>
          <w:b/>
          <w:bCs/>
          <w:color w:val="0070C0"/>
          <w:sz w:val="28"/>
          <w:szCs w:val="28"/>
        </w:rPr>
      </w:pPr>
    </w:p>
    <w:p w:rsidR="00E04FC4" w:rsidRPr="0098018B" w:rsidRDefault="00E04FC4" w:rsidP="00E04FC4">
      <w:pPr>
        <w:rPr>
          <w:b/>
          <w:sz w:val="36"/>
          <w:szCs w:val="36"/>
        </w:rPr>
      </w:pPr>
      <w:r w:rsidRPr="0098018B">
        <w:rPr>
          <w:b/>
          <w:sz w:val="36"/>
          <w:szCs w:val="36"/>
        </w:rPr>
        <w:t xml:space="preserve">Выделяемая </w:t>
      </w:r>
      <w:r>
        <w:rPr>
          <w:b/>
          <w:sz w:val="36"/>
          <w:szCs w:val="36"/>
        </w:rPr>
        <w:t>сумма на данную закупку: 398800</w:t>
      </w:r>
      <w:r>
        <w:rPr>
          <w:sz w:val="36"/>
          <w:szCs w:val="36"/>
        </w:rPr>
        <w:t xml:space="preserve"> (</w:t>
      </w:r>
      <w:r>
        <w:rPr>
          <w:b/>
          <w:sz w:val="28"/>
          <w:szCs w:val="28"/>
        </w:rPr>
        <w:t>триста девяносто восемь тысячи восемьсот</w:t>
      </w:r>
      <w:r w:rsidRPr="0098018B">
        <w:rPr>
          <w:b/>
          <w:sz w:val="36"/>
          <w:szCs w:val="36"/>
        </w:rPr>
        <w:t>) сом</w:t>
      </w:r>
      <w:r>
        <w:rPr>
          <w:b/>
          <w:sz w:val="36"/>
          <w:szCs w:val="36"/>
        </w:rPr>
        <w:t>.</w:t>
      </w:r>
    </w:p>
    <w:p w:rsidR="00E04FC4" w:rsidRPr="00F40577" w:rsidRDefault="00E04FC4" w:rsidP="00F40577">
      <w:pPr>
        <w:spacing w:after="160" w:line="259" w:lineRule="auto"/>
        <w:rPr>
          <w:rFonts w:eastAsiaTheme="minorHAnsi"/>
          <w:color w:val="002060"/>
          <w:lang w:eastAsia="en-US"/>
        </w:rPr>
      </w:pPr>
    </w:p>
    <w:p w:rsidR="00F40577" w:rsidRPr="00F40577" w:rsidRDefault="00F40577" w:rsidP="00F40577">
      <w:pPr>
        <w:spacing w:after="160" w:line="259" w:lineRule="auto"/>
        <w:rPr>
          <w:rFonts w:eastAsiaTheme="minorHAnsi"/>
          <w:lang w:eastAsia="en-US"/>
        </w:rPr>
      </w:pPr>
    </w:p>
    <w:p w:rsidR="00F40577" w:rsidRPr="00F40577" w:rsidRDefault="00F40577" w:rsidP="00F40577">
      <w:pPr>
        <w:spacing w:after="160" w:line="259" w:lineRule="auto"/>
        <w:ind w:firstLine="708"/>
        <w:rPr>
          <w:rFonts w:eastAsiaTheme="minorHAnsi"/>
          <w:lang w:eastAsia="en-US"/>
        </w:rPr>
      </w:pPr>
    </w:p>
    <w:p w:rsidR="007D34B8" w:rsidRPr="00C030A5" w:rsidRDefault="007D34B8" w:rsidP="00C030A5">
      <w:pPr>
        <w:rPr>
          <w:sz w:val="36"/>
          <w:szCs w:val="36"/>
        </w:rPr>
        <w:sectPr w:rsidR="007D34B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B6" w:rsidRDefault="002706B6" w:rsidP="000C6163">
      <w:pPr>
        <w:spacing w:after="0" w:line="240" w:lineRule="auto"/>
      </w:pPr>
      <w:r>
        <w:separator/>
      </w:r>
    </w:p>
  </w:endnote>
  <w:endnote w:type="continuationSeparator" w:id="0">
    <w:p w:rsidR="002706B6" w:rsidRDefault="002706B6"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B6" w:rsidRDefault="002706B6" w:rsidP="000C6163">
      <w:pPr>
        <w:spacing w:after="0" w:line="240" w:lineRule="auto"/>
      </w:pPr>
      <w:r>
        <w:separator/>
      </w:r>
    </w:p>
  </w:footnote>
  <w:footnote w:type="continuationSeparator" w:id="0">
    <w:p w:rsidR="002706B6" w:rsidRDefault="002706B6"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E3D10"/>
    <w:rsid w:val="000F1DAC"/>
    <w:rsid w:val="000F2366"/>
    <w:rsid w:val="001172FD"/>
    <w:rsid w:val="00162067"/>
    <w:rsid w:val="001B7749"/>
    <w:rsid w:val="001C5D54"/>
    <w:rsid w:val="00233CA2"/>
    <w:rsid w:val="002533DC"/>
    <w:rsid w:val="002706B6"/>
    <w:rsid w:val="0027376C"/>
    <w:rsid w:val="00286D46"/>
    <w:rsid w:val="00297F0C"/>
    <w:rsid w:val="002A7319"/>
    <w:rsid w:val="002F58D5"/>
    <w:rsid w:val="0032535F"/>
    <w:rsid w:val="00347C86"/>
    <w:rsid w:val="003E3AA9"/>
    <w:rsid w:val="003F0D13"/>
    <w:rsid w:val="0042221E"/>
    <w:rsid w:val="00430F26"/>
    <w:rsid w:val="00440BCE"/>
    <w:rsid w:val="00455058"/>
    <w:rsid w:val="00464B56"/>
    <w:rsid w:val="004B2349"/>
    <w:rsid w:val="004E6845"/>
    <w:rsid w:val="004F410E"/>
    <w:rsid w:val="00526E14"/>
    <w:rsid w:val="00540122"/>
    <w:rsid w:val="00556C8A"/>
    <w:rsid w:val="005C508B"/>
    <w:rsid w:val="005F1748"/>
    <w:rsid w:val="00620FB2"/>
    <w:rsid w:val="00632611"/>
    <w:rsid w:val="0067209F"/>
    <w:rsid w:val="00675F5F"/>
    <w:rsid w:val="006C571F"/>
    <w:rsid w:val="006E4E3F"/>
    <w:rsid w:val="006E5583"/>
    <w:rsid w:val="006F78C3"/>
    <w:rsid w:val="00704D1F"/>
    <w:rsid w:val="0071312D"/>
    <w:rsid w:val="00740BAB"/>
    <w:rsid w:val="00744270"/>
    <w:rsid w:val="00745C57"/>
    <w:rsid w:val="007708B0"/>
    <w:rsid w:val="00774655"/>
    <w:rsid w:val="007844B5"/>
    <w:rsid w:val="00784932"/>
    <w:rsid w:val="007B4F17"/>
    <w:rsid w:val="007D1C81"/>
    <w:rsid w:val="007D34B8"/>
    <w:rsid w:val="00832DB0"/>
    <w:rsid w:val="00847CA3"/>
    <w:rsid w:val="00853C30"/>
    <w:rsid w:val="00887336"/>
    <w:rsid w:val="008B25F9"/>
    <w:rsid w:val="00905B1A"/>
    <w:rsid w:val="0092740C"/>
    <w:rsid w:val="00961D70"/>
    <w:rsid w:val="00983EB6"/>
    <w:rsid w:val="009A1774"/>
    <w:rsid w:val="009E27DB"/>
    <w:rsid w:val="009E30A7"/>
    <w:rsid w:val="00A140F9"/>
    <w:rsid w:val="00A17E86"/>
    <w:rsid w:val="00A248C8"/>
    <w:rsid w:val="00A605A1"/>
    <w:rsid w:val="00A85097"/>
    <w:rsid w:val="00B1729D"/>
    <w:rsid w:val="00B549CC"/>
    <w:rsid w:val="00B66293"/>
    <w:rsid w:val="00B71477"/>
    <w:rsid w:val="00BA785A"/>
    <w:rsid w:val="00C020D7"/>
    <w:rsid w:val="00C030A5"/>
    <w:rsid w:val="00C54B87"/>
    <w:rsid w:val="00C77AA0"/>
    <w:rsid w:val="00C77C7C"/>
    <w:rsid w:val="00CA3906"/>
    <w:rsid w:val="00CD2162"/>
    <w:rsid w:val="00CD7A21"/>
    <w:rsid w:val="00D0361F"/>
    <w:rsid w:val="00D038A1"/>
    <w:rsid w:val="00D53975"/>
    <w:rsid w:val="00D63EFF"/>
    <w:rsid w:val="00E04FC4"/>
    <w:rsid w:val="00E13A72"/>
    <w:rsid w:val="00E15827"/>
    <w:rsid w:val="00E276FA"/>
    <w:rsid w:val="00E3003A"/>
    <w:rsid w:val="00E54A17"/>
    <w:rsid w:val="00E5732D"/>
    <w:rsid w:val="00E73800"/>
    <w:rsid w:val="00E76186"/>
    <w:rsid w:val="00E7652C"/>
    <w:rsid w:val="00EF75B3"/>
    <w:rsid w:val="00F26F48"/>
    <w:rsid w:val="00F40577"/>
    <w:rsid w:val="00F56F7B"/>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6FFF"/>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981A-DD59-4B56-92B6-69864EA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9</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71</cp:revision>
  <cp:lastPrinted>2023-03-30T08:40:00Z</cp:lastPrinted>
  <dcterms:created xsi:type="dcterms:W3CDTF">2022-07-12T10:32:00Z</dcterms:created>
  <dcterms:modified xsi:type="dcterms:W3CDTF">2023-04-05T08:45:00Z</dcterms:modified>
</cp:coreProperties>
</file>