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7B" w:rsidRDefault="00B2707B" w:rsidP="00B2707B">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№0</w:t>
      </w:r>
      <w:r w:rsidR="00C160B2">
        <w:rPr>
          <w:rFonts w:ascii="Times New Roman" w:hAnsi="Times New Roman" w:cs="Times New Roman"/>
          <w:b/>
          <w:color w:val="0000CC"/>
          <w:sz w:val="24"/>
          <w:szCs w:val="24"/>
          <w:lang w:val="ky-KG"/>
        </w:rPr>
        <w:t>1</w:t>
      </w:r>
    </w:p>
    <w:p w:rsidR="00B2707B" w:rsidRDefault="00B2707B" w:rsidP="00B2707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B2707B" w:rsidRDefault="00B2707B" w:rsidP="00B2707B">
      <w:pPr>
        <w:widowControl w:val="0"/>
        <w:autoSpaceDE w:val="0"/>
        <w:autoSpaceDN w:val="0"/>
        <w:adjustRightInd w:val="0"/>
        <w:spacing w:after="0" w:line="240" w:lineRule="auto"/>
        <w:jc w:val="center"/>
        <w:rPr>
          <w:rFonts w:ascii="Times New Roman" w:hAnsi="Times New Roman" w:cs="Times New Roman"/>
          <w:b/>
          <w:sz w:val="24"/>
          <w:szCs w:val="24"/>
        </w:rPr>
      </w:pPr>
    </w:p>
    <w:p w:rsidR="00B2707B" w:rsidRDefault="00B2707B" w:rsidP="00B2707B">
      <w:pPr>
        <w:pStyle w:val="a6"/>
        <w:rPr>
          <w:szCs w:val="24"/>
        </w:rPr>
      </w:pPr>
      <w:r>
        <w:rPr>
          <w:szCs w:val="24"/>
        </w:rPr>
        <w:t>Дата: «</w:t>
      </w:r>
      <w:r w:rsidR="008C271E">
        <w:rPr>
          <w:szCs w:val="24"/>
          <w:lang w:val="ky-KG"/>
        </w:rPr>
        <w:t>29</w:t>
      </w:r>
      <w:r>
        <w:rPr>
          <w:szCs w:val="24"/>
        </w:rPr>
        <w:t xml:space="preserve">» </w:t>
      </w:r>
      <w:r w:rsidR="000A1464">
        <w:rPr>
          <w:szCs w:val="24"/>
          <w:lang w:val="ky-KG"/>
        </w:rPr>
        <w:t xml:space="preserve">апрель </w:t>
      </w:r>
      <w:r>
        <w:rPr>
          <w:color w:val="000000" w:themeColor="text1"/>
          <w:szCs w:val="24"/>
        </w:rPr>
        <w:t>202</w:t>
      </w:r>
      <w:r w:rsidR="00C160B2">
        <w:rPr>
          <w:color w:val="000000" w:themeColor="text1"/>
          <w:szCs w:val="24"/>
        </w:rPr>
        <w:t>3</w:t>
      </w:r>
      <w:r>
        <w:rPr>
          <w:color w:val="000000" w:themeColor="text1"/>
          <w:szCs w:val="24"/>
        </w:rPr>
        <w:t xml:space="preserve"> г.</w:t>
      </w:r>
    </w:p>
    <w:p w:rsidR="00B2707B" w:rsidRDefault="00B2707B" w:rsidP="00B2707B">
      <w:pPr>
        <w:widowControl w:val="0"/>
        <w:autoSpaceDE w:val="0"/>
        <w:autoSpaceDN w:val="0"/>
        <w:adjustRightInd w:val="0"/>
        <w:spacing w:after="0" w:line="240" w:lineRule="auto"/>
        <w:rPr>
          <w:rFonts w:ascii="Times New Roman" w:hAnsi="Times New Roman" w:cs="Times New Roman"/>
          <w:sz w:val="24"/>
          <w:szCs w:val="24"/>
        </w:rPr>
      </w:pPr>
    </w:p>
    <w:p w:rsidR="00B2707B" w:rsidRDefault="00B2707B" w:rsidP="00B2707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gramStart"/>
      <w:r w:rsidR="000A1464">
        <w:rPr>
          <w:rFonts w:ascii="Times New Roman" w:hAnsi="Times New Roman" w:cs="Times New Roman"/>
          <w:b/>
          <w:sz w:val="24"/>
          <w:szCs w:val="24"/>
          <w:lang w:val="ky-KG"/>
        </w:rPr>
        <w:t>Кара-Кульское</w:t>
      </w:r>
      <w:proofErr w:type="gramEnd"/>
      <w:r>
        <w:rPr>
          <w:rFonts w:ascii="Times New Roman" w:hAnsi="Times New Roman" w:cs="Times New Roman"/>
          <w:b/>
          <w:sz w:val="24"/>
          <w:szCs w:val="24"/>
          <w:lang w:val="ky-KG"/>
        </w:rPr>
        <w:t xml:space="preserve"> </w:t>
      </w:r>
      <w:r>
        <w:rPr>
          <w:rFonts w:ascii="Times New Roman" w:hAnsi="Times New Roman" w:cs="Times New Roman"/>
          <w:b/>
          <w:sz w:val="24"/>
          <w:szCs w:val="24"/>
        </w:rPr>
        <w:t>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приглашает правомочных поставщиков предст</w:t>
      </w:r>
      <w:r w:rsidR="00206EBB">
        <w:rPr>
          <w:rFonts w:ascii="Times New Roman" w:hAnsi="Times New Roman" w:cs="Times New Roman"/>
          <w:sz w:val="24"/>
          <w:szCs w:val="24"/>
        </w:rPr>
        <w:t xml:space="preserve">авить свои конкурсные заявки на </w:t>
      </w:r>
      <w:r w:rsidR="00D8401F" w:rsidRPr="00D8401F">
        <w:rPr>
          <w:rFonts w:ascii="Times New Roman" w:hAnsi="Times New Roman" w:cs="Times New Roman"/>
          <w:color w:val="FF0000"/>
          <w:sz w:val="24"/>
          <w:szCs w:val="24"/>
        </w:rPr>
        <w:t xml:space="preserve">покупку </w:t>
      </w:r>
      <w:proofErr w:type="spellStart"/>
      <w:r w:rsidR="00D8401F" w:rsidRPr="00D8401F">
        <w:rPr>
          <w:rFonts w:ascii="Times New Roman" w:hAnsi="Times New Roman" w:cs="Times New Roman"/>
          <w:color w:val="FF0000"/>
          <w:sz w:val="24"/>
          <w:szCs w:val="24"/>
        </w:rPr>
        <w:t>Концелярского</w:t>
      </w:r>
      <w:proofErr w:type="spellEnd"/>
      <w:r w:rsidR="00D8401F" w:rsidRPr="00D8401F">
        <w:rPr>
          <w:rFonts w:ascii="Times New Roman" w:hAnsi="Times New Roman" w:cs="Times New Roman"/>
          <w:color w:val="FF0000"/>
          <w:sz w:val="24"/>
          <w:szCs w:val="24"/>
        </w:rPr>
        <w:t xml:space="preserve"> товара </w:t>
      </w:r>
      <w:r>
        <w:rPr>
          <w:rFonts w:ascii="Times New Roman" w:hAnsi="Times New Roman" w:cs="Times New Roman"/>
          <w:sz w:val="24"/>
          <w:szCs w:val="24"/>
        </w:rPr>
        <w:t>(далее Приглашение).</w:t>
      </w:r>
    </w:p>
    <w:p w:rsidR="00B2707B" w:rsidRDefault="00B2707B" w:rsidP="00B2707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B2707B" w:rsidRDefault="00B2707B" w:rsidP="00B2707B">
      <w:pPr>
        <w:widowControl w:val="0"/>
        <w:autoSpaceDE w:val="0"/>
        <w:autoSpaceDN w:val="0"/>
        <w:adjustRightInd w:val="0"/>
        <w:spacing w:after="0" w:line="240" w:lineRule="auto"/>
        <w:rPr>
          <w:rFonts w:ascii="Times New Roman" w:hAnsi="Times New Roman" w:cs="Times New Roman"/>
          <w:sz w:val="24"/>
          <w:szCs w:val="24"/>
        </w:rPr>
      </w:pPr>
    </w:p>
    <w:p w:rsidR="00B2707B" w:rsidRDefault="00B2707B" w:rsidP="00B2707B">
      <w:pPr>
        <w:pStyle w:val="a8"/>
        <w:widowControl w:val="0"/>
        <w:numPr>
          <w:ilvl w:val="0"/>
          <w:numId w:val="1"/>
        </w:numPr>
        <w:autoSpaceDE w:val="0"/>
        <w:autoSpaceDN w:val="0"/>
        <w:adjustRightInd w:val="0"/>
      </w:pPr>
      <w:r>
        <w:t>Для участия в конкурсе необходимо:</w:t>
      </w:r>
    </w:p>
    <w:p w:rsidR="00B2707B" w:rsidRDefault="00B2707B" w:rsidP="00B2707B">
      <w:pPr>
        <w:pStyle w:val="a8"/>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Подать конкурсную заявку</w:t>
            </w:r>
          </w:p>
          <w:p w:rsidR="00E75FE8" w:rsidRPr="00993F0B"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993F0B">
              <w:rPr>
                <w:rFonts w:ascii="Times New Roman" w:hAnsi="Times New Roman" w:cs="Times New Roman"/>
                <w:color w:val="0070C0"/>
                <w:sz w:val="24"/>
                <w:szCs w:val="24"/>
                <w:lang w:eastAsia="en-US"/>
              </w:rPr>
              <w:t>в электронном виде согласно  Конкурсного торга (приложение 1) 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По эл. адресу:</w:t>
            </w:r>
          </w:p>
          <w:p w:rsidR="00E75FE8" w:rsidRPr="00993F0B" w:rsidDel="00E11396"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karakulzakupki@gmail.com</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Дата окончания приема конкурсных заявок:</w:t>
            </w:r>
          </w:p>
          <w:p w:rsidR="00E75FE8" w:rsidRPr="00993F0B" w:rsidRDefault="00803197" w:rsidP="0080319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Pr>
                <w:rFonts w:ascii="Times New Roman" w:hAnsi="Times New Roman" w:cs="Times New Roman"/>
                <w:b/>
                <w:color w:val="0070C0"/>
                <w:sz w:val="24"/>
                <w:szCs w:val="24"/>
                <w:lang w:eastAsia="en-US"/>
              </w:rPr>
              <w:t>11</w:t>
            </w:r>
            <w:r w:rsidR="00E75FE8">
              <w:rPr>
                <w:rFonts w:ascii="Times New Roman" w:hAnsi="Times New Roman" w:cs="Times New Roman"/>
                <w:b/>
                <w:color w:val="0070C0"/>
                <w:sz w:val="24"/>
                <w:szCs w:val="24"/>
                <w:lang w:eastAsia="en-US"/>
              </w:rPr>
              <w:t>.05</w:t>
            </w:r>
            <w:r w:rsidR="00E75FE8" w:rsidRPr="00993F0B">
              <w:rPr>
                <w:rFonts w:ascii="Times New Roman" w:hAnsi="Times New Roman" w:cs="Times New Roman"/>
                <w:b/>
                <w:color w:val="0070C0"/>
                <w:sz w:val="24"/>
                <w:szCs w:val="24"/>
                <w:lang w:eastAsia="en-US"/>
              </w:rPr>
              <w:t xml:space="preserve">.2023г. </w:t>
            </w:r>
            <w:r>
              <w:rPr>
                <w:rFonts w:ascii="Times New Roman" w:hAnsi="Times New Roman" w:cs="Times New Roman"/>
                <w:b/>
                <w:color w:val="0070C0"/>
                <w:sz w:val="24"/>
                <w:szCs w:val="24"/>
                <w:lang w:eastAsia="en-US"/>
              </w:rPr>
              <w:t>09:</w:t>
            </w:r>
            <w:r w:rsidR="00E75FE8" w:rsidRPr="00993F0B">
              <w:rPr>
                <w:rFonts w:ascii="Times New Roman" w:hAnsi="Times New Roman" w:cs="Times New Roman"/>
                <w:b/>
                <w:color w:val="0070C0"/>
                <w:sz w:val="24"/>
                <w:szCs w:val="24"/>
                <w:lang w:eastAsia="en-US"/>
              </w:rPr>
              <w:t xml:space="preserve">00 часов </w:t>
            </w:r>
          </w:p>
        </w:tc>
      </w:tr>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 xml:space="preserve">Направить пароль </w:t>
            </w:r>
            <w:r w:rsidRPr="00993F0B">
              <w:rPr>
                <w:rFonts w:ascii="Times New Roman" w:hAnsi="Times New Roman" w:cs="Times New Roman"/>
                <w:color w:val="0070C0"/>
                <w:sz w:val="24"/>
                <w:szCs w:val="24"/>
                <w:lang w:eastAsia="en-US"/>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По электронному адресу:</w:t>
            </w:r>
          </w:p>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karakulzakupki@gmail.com</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Дата окончания приема паролей к конкурсным заявкам:</w:t>
            </w:r>
          </w:p>
          <w:p w:rsidR="00E75FE8" w:rsidRPr="00993F0B" w:rsidRDefault="00803197" w:rsidP="0080319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Pr>
                <w:rFonts w:ascii="Times New Roman" w:hAnsi="Times New Roman" w:cs="Times New Roman"/>
                <w:b/>
                <w:color w:val="0070C0"/>
                <w:sz w:val="24"/>
                <w:szCs w:val="24"/>
                <w:lang w:eastAsia="en-US"/>
              </w:rPr>
              <w:t>11</w:t>
            </w:r>
            <w:r w:rsidR="00E75FE8" w:rsidRPr="00E75FE8">
              <w:rPr>
                <w:rFonts w:ascii="Times New Roman" w:hAnsi="Times New Roman" w:cs="Times New Roman"/>
                <w:b/>
                <w:color w:val="0070C0"/>
                <w:sz w:val="24"/>
                <w:szCs w:val="24"/>
                <w:lang w:eastAsia="en-US"/>
              </w:rPr>
              <w:t xml:space="preserve">.05.2023г. </w:t>
            </w:r>
            <w:r w:rsidR="00E75FE8">
              <w:rPr>
                <w:rFonts w:ascii="Times New Roman" w:hAnsi="Times New Roman" w:cs="Times New Roman"/>
                <w:b/>
                <w:color w:val="0070C0"/>
                <w:sz w:val="24"/>
                <w:szCs w:val="24"/>
                <w:lang w:val="en-US" w:eastAsia="en-US"/>
              </w:rPr>
              <w:t xml:space="preserve">c </w:t>
            </w:r>
            <w:r>
              <w:rPr>
                <w:rFonts w:ascii="Times New Roman" w:hAnsi="Times New Roman" w:cs="Times New Roman"/>
                <w:b/>
                <w:color w:val="0070C0"/>
                <w:sz w:val="24"/>
                <w:szCs w:val="24"/>
                <w:lang w:eastAsia="en-US"/>
              </w:rPr>
              <w:t>9</w:t>
            </w:r>
            <w:r w:rsidR="00E75FE8">
              <w:rPr>
                <w:rFonts w:ascii="Times New Roman" w:hAnsi="Times New Roman" w:cs="Times New Roman"/>
                <w:b/>
                <w:color w:val="0070C0"/>
                <w:sz w:val="24"/>
                <w:szCs w:val="24"/>
                <w:lang w:eastAsia="en-US"/>
              </w:rPr>
              <w:t xml:space="preserve">:00 </w:t>
            </w:r>
            <w:r w:rsidR="00E75FE8" w:rsidRPr="00993F0B">
              <w:rPr>
                <w:rFonts w:ascii="Times New Roman" w:hAnsi="Times New Roman" w:cs="Times New Roman"/>
                <w:b/>
                <w:color w:val="0070C0"/>
                <w:sz w:val="24"/>
                <w:szCs w:val="24"/>
                <w:lang w:eastAsia="en-US"/>
              </w:rPr>
              <w:t xml:space="preserve">до </w:t>
            </w:r>
            <w:r>
              <w:rPr>
                <w:rFonts w:ascii="Times New Roman" w:hAnsi="Times New Roman" w:cs="Times New Roman"/>
                <w:b/>
                <w:color w:val="0070C0"/>
                <w:sz w:val="24"/>
                <w:szCs w:val="24"/>
                <w:lang w:eastAsia="en-US"/>
              </w:rPr>
              <w:t>10</w:t>
            </w:r>
            <w:r w:rsidR="00E75FE8" w:rsidRPr="00993F0B">
              <w:rPr>
                <w:rFonts w:ascii="Times New Roman" w:hAnsi="Times New Roman" w:cs="Times New Roman"/>
                <w:b/>
                <w:color w:val="0070C0"/>
                <w:sz w:val="24"/>
                <w:szCs w:val="24"/>
                <w:lang w:eastAsia="en-US"/>
              </w:rPr>
              <w:t>:00</w:t>
            </w:r>
          </w:p>
        </w:tc>
      </w:tr>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E75FE8">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 xml:space="preserve">по адресу: г. Кара-Куль, ул. </w:t>
            </w:r>
            <w:proofErr w:type="spellStart"/>
            <w:r w:rsidRPr="00E75FE8">
              <w:rPr>
                <w:rFonts w:ascii="Times New Roman" w:hAnsi="Times New Roman" w:cs="Times New Roman"/>
                <w:b/>
                <w:color w:val="0070C0"/>
                <w:sz w:val="24"/>
                <w:szCs w:val="24"/>
                <w:lang w:eastAsia="en-US"/>
              </w:rPr>
              <w:t>Кыргызская</w:t>
            </w:r>
            <w:proofErr w:type="spellEnd"/>
            <w:r w:rsidRPr="00E75FE8">
              <w:rPr>
                <w:rFonts w:ascii="Times New Roman" w:hAnsi="Times New Roman" w:cs="Times New Roman"/>
                <w:b/>
                <w:color w:val="0070C0"/>
                <w:sz w:val="24"/>
                <w:szCs w:val="24"/>
                <w:lang w:eastAsia="en-US"/>
              </w:rPr>
              <w:t xml:space="preserve"> 33</w:t>
            </w:r>
          </w:p>
        </w:tc>
        <w:tc>
          <w:tcPr>
            <w:tcW w:w="3657" w:type="dxa"/>
            <w:tcBorders>
              <w:top w:val="single" w:sz="4" w:space="0" w:color="auto"/>
              <w:left w:val="single" w:sz="4" w:space="0" w:color="auto"/>
              <w:bottom w:val="single" w:sz="4" w:space="0" w:color="auto"/>
              <w:right w:val="single" w:sz="4" w:space="0" w:color="auto"/>
            </w:tcBorders>
          </w:tcPr>
          <w:p w:rsidR="00E75FE8" w:rsidRPr="00E75FE8" w:rsidRDefault="00E75FE8" w:rsidP="0080319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 xml:space="preserve">ДАТА и Время вскрытия конкурсных заявок: </w:t>
            </w:r>
            <w:r w:rsidR="00803197">
              <w:rPr>
                <w:rFonts w:ascii="Times New Roman" w:hAnsi="Times New Roman" w:cs="Times New Roman"/>
                <w:b/>
                <w:color w:val="0070C0"/>
                <w:sz w:val="24"/>
                <w:szCs w:val="24"/>
                <w:lang w:eastAsia="en-US"/>
              </w:rPr>
              <w:t>11</w:t>
            </w:r>
            <w:r w:rsidRPr="00E75FE8">
              <w:rPr>
                <w:rFonts w:ascii="Times New Roman" w:hAnsi="Times New Roman" w:cs="Times New Roman"/>
                <w:b/>
                <w:color w:val="0070C0"/>
                <w:sz w:val="24"/>
                <w:szCs w:val="24"/>
                <w:lang w:eastAsia="en-US"/>
              </w:rPr>
              <w:t xml:space="preserve">.05.2023г. в </w:t>
            </w:r>
            <w:r w:rsidR="00803197">
              <w:rPr>
                <w:rFonts w:ascii="Times New Roman" w:hAnsi="Times New Roman" w:cs="Times New Roman"/>
                <w:b/>
                <w:color w:val="0070C0"/>
                <w:sz w:val="24"/>
                <w:szCs w:val="24"/>
                <w:lang w:eastAsia="en-US"/>
              </w:rPr>
              <w:t>10</w:t>
            </w:r>
            <w:r w:rsidRPr="00E75FE8">
              <w:rPr>
                <w:rFonts w:ascii="Times New Roman" w:hAnsi="Times New Roman" w:cs="Times New Roman"/>
                <w:b/>
                <w:color w:val="0070C0"/>
                <w:sz w:val="24"/>
                <w:szCs w:val="24"/>
                <w:lang w:eastAsia="en-US"/>
              </w:rPr>
              <w:t>:00</w:t>
            </w:r>
          </w:p>
        </w:tc>
      </w:tr>
    </w:tbl>
    <w:p w:rsidR="00B2707B" w:rsidRDefault="00B2707B" w:rsidP="00B2707B">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2707B" w:rsidRDefault="00B2707B" w:rsidP="00B2707B">
      <w:pPr>
        <w:pStyle w:val="a8"/>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hyperlink r:id="rId5" w:history="1">
        <w:r w:rsidR="00EA5D89" w:rsidRPr="00854CB3">
          <w:rPr>
            <w:rStyle w:val="a3"/>
            <w:b/>
            <w:lang w:eastAsia="en-US"/>
          </w:rPr>
          <w:t>karakulzakupki@gmail.com</w:t>
        </w:r>
      </w:hyperlink>
      <w:r w:rsidR="00EA5D89">
        <w:rPr>
          <w:b/>
          <w:color w:val="0070C0"/>
          <w:lang w:eastAsia="en-US"/>
        </w:rPr>
        <w:t xml:space="preserve"> </w:t>
      </w:r>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2707B" w:rsidRDefault="00B2707B" w:rsidP="00B2707B">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2707B" w:rsidRDefault="00B2707B" w:rsidP="00B2707B">
      <w:pPr>
        <w:pStyle w:val="a8"/>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2707B" w:rsidRDefault="00B2707B" w:rsidP="00B2707B">
      <w:pPr>
        <w:pStyle w:val="a8"/>
        <w:numPr>
          <w:ilvl w:val="0"/>
          <w:numId w:val="1"/>
        </w:numPr>
        <w:tabs>
          <w:tab w:val="left" w:pos="851"/>
          <w:tab w:val="left" w:pos="993"/>
        </w:tabs>
        <w:ind w:left="0" w:firstLine="567"/>
        <w:jc w:val="both"/>
      </w:pPr>
      <w:r>
        <w:rPr>
          <w:b/>
        </w:rPr>
        <w:t xml:space="preserve">Порядок подачи конкурсной заявки.  </w:t>
      </w:r>
      <w:r>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2707B" w:rsidRDefault="00B2707B" w:rsidP="00B2707B">
      <w:pPr>
        <w:pStyle w:val="a8"/>
        <w:tabs>
          <w:tab w:val="left" w:pos="851"/>
          <w:tab w:val="left" w:pos="993"/>
        </w:tabs>
        <w:ind w:left="567"/>
        <w:jc w:val="both"/>
      </w:pPr>
      <w:r>
        <w:t xml:space="preserve"> Каждый участник конкурса может подать только одну конкурсную заявку.</w:t>
      </w:r>
    </w:p>
    <w:p w:rsidR="00B2707B" w:rsidRDefault="00B2707B" w:rsidP="00B2707B">
      <w:pPr>
        <w:pStyle w:val="a8"/>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B2707B" w:rsidRDefault="00B2707B" w:rsidP="00B2707B">
      <w:pPr>
        <w:pStyle w:val="a8"/>
        <w:tabs>
          <w:tab w:val="left" w:pos="851"/>
          <w:tab w:val="left" w:pos="993"/>
        </w:tabs>
        <w:ind w:left="720"/>
        <w:jc w:val="both"/>
      </w:pPr>
      <w:r>
        <w:t>ГОКЗ вносится в размере и форме, предусмотренных в конкурсной документации.</w:t>
      </w:r>
    </w:p>
    <w:p w:rsidR="00B2707B" w:rsidRDefault="00B2707B" w:rsidP="00B2707B">
      <w:pPr>
        <w:pStyle w:val="a8"/>
        <w:tabs>
          <w:tab w:val="left" w:pos="851"/>
          <w:tab w:val="left" w:pos="993"/>
        </w:tabs>
        <w:ind w:left="720"/>
        <w:jc w:val="both"/>
      </w:pPr>
      <w:r>
        <w:t>ГОКЗ возвращается не позднее трех рабочих дней в случаях:</w:t>
      </w:r>
    </w:p>
    <w:p w:rsidR="00B2707B" w:rsidRDefault="00B2707B" w:rsidP="00B2707B">
      <w:pPr>
        <w:pStyle w:val="a8"/>
        <w:tabs>
          <w:tab w:val="left" w:pos="851"/>
          <w:tab w:val="left" w:pos="993"/>
        </w:tabs>
        <w:ind w:left="720"/>
        <w:jc w:val="both"/>
      </w:pPr>
      <w:r>
        <w:t>1) истечения срока действия конкурсной заявки, указанного в конкурсной документации;</w:t>
      </w:r>
    </w:p>
    <w:p w:rsidR="00B2707B" w:rsidRDefault="00B2707B" w:rsidP="00B2707B">
      <w:pPr>
        <w:pStyle w:val="a8"/>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B2707B" w:rsidRDefault="00B2707B" w:rsidP="00B2707B">
      <w:pPr>
        <w:pStyle w:val="a8"/>
        <w:tabs>
          <w:tab w:val="left" w:pos="851"/>
          <w:tab w:val="left" w:pos="993"/>
        </w:tabs>
        <w:ind w:left="720"/>
        <w:jc w:val="both"/>
      </w:pPr>
      <w:r>
        <w:t>3) прекращения процедур закупок без заключения договора.</w:t>
      </w:r>
    </w:p>
    <w:p w:rsidR="00B2707B" w:rsidRDefault="00B2707B" w:rsidP="00B2707B">
      <w:pPr>
        <w:pStyle w:val="a8"/>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B2707B" w:rsidRDefault="00B2707B" w:rsidP="00B2707B">
      <w:pPr>
        <w:pStyle w:val="a8"/>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2707B" w:rsidRDefault="00B2707B" w:rsidP="00B2707B">
      <w:pPr>
        <w:pStyle w:val="a8"/>
        <w:tabs>
          <w:tab w:val="left" w:pos="851"/>
          <w:tab w:val="left" w:pos="993"/>
        </w:tabs>
        <w:ind w:left="720"/>
        <w:jc w:val="both"/>
      </w:pPr>
      <w:r>
        <w:t>2) отзыва конкурсной заявки после ее вскрытия и до истечения срока ее действия;</w:t>
      </w:r>
    </w:p>
    <w:p w:rsidR="00B2707B" w:rsidRDefault="00B2707B" w:rsidP="00B2707B">
      <w:pPr>
        <w:pStyle w:val="a8"/>
        <w:tabs>
          <w:tab w:val="left" w:pos="851"/>
          <w:tab w:val="left" w:pos="993"/>
        </w:tabs>
        <w:ind w:left="720"/>
        <w:jc w:val="both"/>
      </w:pPr>
      <w:r>
        <w:t>3) изменения условий конкурсной заявки после вскрытия конвертов с конкурсными заявками.</w:t>
      </w:r>
    </w:p>
    <w:p w:rsidR="00B2707B" w:rsidRDefault="00B2707B" w:rsidP="00B2707B">
      <w:pPr>
        <w:pStyle w:val="a8"/>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2707B" w:rsidRDefault="00B2707B" w:rsidP="00B2707B">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B2707B" w:rsidRDefault="00B2707B" w:rsidP="00B2707B">
      <w:pPr>
        <w:pStyle w:val="a8"/>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B2707B" w:rsidRDefault="00B2707B" w:rsidP="00B2707B">
      <w:pPr>
        <w:pStyle w:val="a8"/>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2707B" w:rsidRDefault="00B2707B" w:rsidP="00B2707B">
      <w:pPr>
        <w:pStyle w:val="a8"/>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2707B" w:rsidRDefault="00B2707B" w:rsidP="00B2707B">
      <w:pPr>
        <w:pStyle w:val="a8"/>
        <w:numPr>
          <w:ilvl w:val="0"/>
          <w:numId w:val="1"/>
        </w:numPr>
        <w:tabs>
          <w:tab w:val="left" w:pos="851"/>
        </w:tabs>
        <w:ind w:left="0" w:firstLine="567"/>
        <w:jc w:val="both"/>
        <w:rPr>
          <w:b/>
        </w:rPr>
      </w:pPr>
      <w:r>
        <w:t>Оценка конкурсных заявок осуществляется в соответствии с процедурами и критериями, предусмотренными в Требованиях к закупке (приложение 1 к Пригл</w:t>
      </w:r>
      <w:r w:rsidR="00B80E3A">
        <w:t>ашению). Закупающая организация</w:t>
      </w:r>
      <w:r>
        <w:t xml:space="preserve"> вправе запросить у поставщика исправление арифметических ошибок, допущенных в конкурсной заявке. </w:t>
      </w:r>
    </w:p>
    <w:p w:rsidR="00B2707B" w:rsidRDefault="00B2707B" w:rsidP="00B2707B">
      <w:pPr>
        <w:pStyle w:val="a8"/>
        <w:ind w:left="0" w:firstLine="567"/>
        <w:jc w:val="both"/>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2707B" w:rsidRDefault="00B2707B" w:rsidP="00B2707B">
      <w:pPr>
        <w:pStyle w:val="a8"/>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2707B" w:rsidRDefault="00B2707B" w:rsidP="00B2707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B2707B" w:rsidRDefault="00B2707B" w:rsidP="00B2707B">
      <w:pPr>
        <w:pStyle w:val="a8"/>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r w:rsidR="000A1464">
        <w:t>организация вправе</w:t>
      </w:r>
      <w:r>
        <w:t xml:space="preserve"> заключить договор с поставщиком вторым в рейтинге.</w:t>
      </w:r>
    </w:p>
    <w:p w:rsidR="00B2707B" w:rsidRDefault="00B2707B" w:rsidP="00B2707B">
      <w:pPr>
        <w:pStyle w:val="a8"/>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2707B" w:rsidRDefault="00B2707B" w:rsidP="00B2707B">
      <w:pPr>
        <w:pStyle w:val="a8"/>
        <w:tabs>
          <w:tab w:val="left" w:pos="993"/>
        </w:tabs>
        <w:spacing w:line="256" w:lineRule="auto"/>
        <w:ind w:left="567"/>
        <w:jc w:val="both"/>
        <w:rPr>
          <w:rFonts w:eastAsiaTheme="minorHAnsi"/>
        </w:rPr>
      </w:pPr>
      <w:r>
        <w:rPr>
          <w:rFonts w:eastAsiaTheme="minorHAnsi"/>
        </w:rPr>
        <w:t>Приложение:</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Таблица цен (</w:t>
      </w:r>
      <w:proofErr w:type="spellStart"/>
      <w:proofErr w:type="gramStart"/>
      <w:r>
        <w:rPr>
          <w:rFonts w:eastAsiaTheme="minorHAnsi"/>
        </w:rPr>
        <w:t>тех.задание</w:t>
      </w:r>
      <w:proofErr w:type="spellEnd"/>
      <w:proofErr w:type="gram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B2707B" w:rsidRDefault="00B2707B" w:rsidP="00B2707B">
      <w:pPr>
        <w:rPr>
          <w:rFonts w:ascii="Tahoma" w:eastAsiaTheme="minorHAnsi" w:hAnsi="Tahoma" w:cs="Tahoma"/>
          <w:b/>
          <w:sz w:val="19"/>
          <w:szCs w:val="19"/>
        </w:rPr>
      </w:pPr>
    </w:p>
    <w:tbl>
      <w:tblPr>
        <w:tblStyle w:val="a9"/>
        <w:tblpPr w:leftFromText="180" w:rightFromText="180" w:vertAnchor="page" w:horzAnchor="margin" w:tblpXSpec="center" w:tblpY="1261"/>
        <w:tblW w:w="10314" w:type="dxa"/>
        <w:tblInd w:w="0" w:type="dxa"/>
        <w:tblLook w:val="04A0" w:firstRow="1" w:lastRow="0" w:firstColumn="1" w:lastColumn="0" w:noHBand="0" w:noVBand="1"/>
      </w:tblPr>
      <w:tblGrid>
        <w:gridCol w:w="817"/>
        <w:gridCol w:w="9497"/>
      </w:tblGrid>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pPr>
              <w:pStyle w:val="a8"/>
              <w:rPr>
                <w:lang w:eastAsia="en-US"/>
              </w:rPr>
            </w:pPr>
          </w:p>
        </w:tc>
        <w:tc>
          <w:tcPr>
            <w:tcW w:w="9497" w:type="dxa"/>
            <w:tcBorders>
              <w:top w:val="single" w:sz="4" w:space="0" w:color="auto"/>
              <w:left w:val="single" w:sz="4" w:space="0" w:color="auto"/>
              <w:bottom w:val="single" w:sz="4" w:space="0" w:color="auto"/>
              <w:right w:val="single" w:sz="4" w:space="0" w:color="auto"/>
            </w:tcBorders>
          </w:tcPr>
          <w:p w:rsidR="00B2707B" w:rsidRDefault="00B2707B" w:rsidP="00B311AB">
            <w:pPr>
              <w:jc w:val="center"/>
              <w:rPr>
                <w:rFonts w:ascii="Arial" w:hAnsi="Arial" w:cs="Arial"/>
                <w:b/>
                <w:bCs/>
                <w:color w:val="444444"/>
                <w:sz w:val="21"/>
                <w:szCs w:val="21"/>
                <w:shd w:val="clear" w:color="auto" w:fill="FFFFFF"/>
                <w:lang w:val="en-US" w:eastAsia="en-US"/>
              </w:rPr>
            </w:pPr>
            <w:r>
              <w:rPr>
                <w:rFonts w:ascii="Times New Roman" w:hAnsi="Times New Roman" w:cs="Times New Roman"/>
                <w:b/>
                <w:sz w:val="28"/>
                <w:szCs w:val="28"/>
                <w:lang w:eastAsia="en-US"/>
              </w:rPr>
              <w:t>Конкурсный торг</w:t>
            </w:r>
            <w:r>
              <w:rPr>
                <w:rFonts w:ascii="Times New Roman" w:hAnsi="Times New Roman" w:cs="Times New Roman"/>
                <w:b/>
                <w:sz w:val="28"/>
                <w:szCs w:val="28"/>
                <w:lang w:val="ky-KG" w:eastAsia="en-US"/>
              </w:rPr>
              <w:t xml:space="preserve"> № </w:t>
            </w:r>
            <w:r w:rsidR="00B311AB">
              <w:rPr>
                <w:rFonts w:ascii="Times New Roman" w:hAnsi="Times New Roman" w:cs="Times New Roman"/>
                <w:b/>
                <w:sz w:val="28"/>
                <w:szCs w:val="28"/>
                <w:lang w:val="ky-KG" w:eastAsia="en-US"/>
              </w:rPr>
              <w:t>1</w:t>
            </w:r>
          </w:p>
        </w:tc>
      </w:tr>
      <w:tr w:rsidR="00B2707B" w:rsidRPr="00EA5D89"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EA5D89" w:rsidRPr="00993F0B" w:rsidRDefault="00EA5D89" w:rsidP="00C160B2">
            <w:pPr>
              <w:adjustRightInd w:val="0"/>
              <w:spacing w:line="240" w:lineRule="auto"/>
              <w:jc w:val="both"/>
              <w:rPr>
                <w:rFonts w:ascii="Times New Roman" w:hAnsi="Times New Roman" w:cs="Times New Roman"/>
                <w:b/>
                <w:sz w:val="25"/>
                <w:szCs w:val="25"/>
              </w:rPr>
            </w:pPr>
            <w:r w:rsidRPr="00993F0B">
              <w:rPr>
                <w:rFonts w:ascii="Times New Roman" w:hAnsi="Times New Roman" w:cs="Times New Roman"/>
                <w:sz w:val="24"/>
              </w:rPr>
              <w:t>Наименование</w:t>
            </w:r>
            <w:r w:rsidRPr="00993F0B">
              <w:rPr>
                <w:rFonts w:ascii="Times New Roman" w:hAnsi="Times New Roman" w:cs="Times New Roman"/>
                <w:spacing w:val="-6"/>
                <w:sz w:val="24"/>
              </w:rPr>
              <w:t xml:space="preserve"> </w:t>
            </w:r>
            <w:r w:rsidRPr="00993F0B">
              <w:rPr>
                <w:rFonts w:ascii="Times New Roman" w:hAnsi="Times New Roman" w:cs="Times New Roman"/>
                <w:sz w:val="24"/>
              </w:rPr>
              <w:t>и</w:t>
            </w:r>
            <w:r w:rsidRPr="00993F0B">
              <w:rPr>
                <w:rFonts w:ascii="Times New Roman" w:hAnsi="Times New Roman" w:cs="Times New Roman"/>
                <w:spacing w:val="-4"/>
                <w:sz w:val="24"/>
              </w:rPr>
              <w:t xml:space="preserve"> </w:t>
            </w:r>
            <w:r w:rsidRPr="00993F0B">
              <w:rPr>
                <w:rFonts w:ascii="Times New Roman" w:hAnsi="Times New Roman" w:cs="Times New Roman"/>
                <w:sz w:val="24"/>
              </w:rPr>
              <w:t>реквизиты</w:t>
            </w:r>
            <w:r w:rsidRPr="00993F0B">
              <w:rPr>
                <w:rFonts w:ascii="Times New Roman" w:hAnsi="Times New Roman" w:cs="Times New Roman"/>
                <w:spacing w:val="-4"/>
                <w:sz w:val="24"/>
              </w:rPr>
              <w:t xml:space="preserve"> </w:t>
            </w:r>
            <w:r w:rsidRPr="00993F0B">
              <w:rPr>
                <w:rFonts w:ascii="Times New Roman" w:hAnsi="Times New Roman" w:cs="Times New Roman"/>
                <w:sz w:val="24"/>
              </w:rPr>
              <w:t>закупающей</w:t>
            </w:r>
            <w:r w:rsidRPr="00993F0B">
              <w:rPr>
                <w:rFonts w:ascii="Times New Roman" w:hAnsi="Times New Roman" w:cs="Times New Roman"/>
                <w:spacing w:val="-5"/>
                <w:sz w:val="24"/>
              </w:rPr>
              <w:t xml:space="preserve"> </w:t>
            </w:r>
            <w:r w:rsidRPr="00993F0B">
              <w:rPr>
                <w:rFonts w:ascii="Times New Roman" w:hAnsi="Times New Roman" w:cs="Times New Roman"/>
                <w:sz w:val="24"/>
              </w:rPr>
              <w:t xml:space="preserve">организации: </w:t>
            </w:r>
            <w:r w:rsidRPr="00993F0B">
              <w:rPr>
                <w:rFonts w:ascii="Times New Roman" w:hAnsi="Times New Roman" w:cs="Times New Roman"/>
                <w:b/>
                <w:sz w:val="25"/>
                <w:szCs w:val="25"/>
              </w:rPr>
              <w:t xml:space="preserve">Филиал </w:t>
            </w:r>
            <w:proofErr w:type="gramStart"/>
            <w:r w:rsidRPr="00993F0B">
              <w:rPr>
                <w:rFonts w:ascii="Times New Roman" w:hAnsi="Times New Roman" w:cs="Times New Roman"/>
                <w:b/>
                <w:sz w:val="25"/>
                <w:szCs w:val="25"/>
              </w:rPr>
              <w:t>Кара-</w:t>
            </w:r>
            <w:proofErr w:type="spellStart"/>
            <w:r w:rsidRPr="00993F0B">
              <w:rPr>
                <w:rFonts w:ascii="Times New Roman" w:hAnsi="Times New Roman" w:cs="Times New Roman"/>
                <w:b/>
                <w:sz w:val="25"/>
                <w:szCs w:val="25"/>
              </w:rPr>
              <w:t>Кульское</w:t>
            </w:r>
            <w:proofErr w:type="spellEnd"/>
            <w:proofErr w:type="gramEnd"/>
            <w:r w:rsidRPr="00993F0B">
              <w:rPr>
                <w:rFonts w:ascii="Times New Roman" w:hAnsi="Times New Roman" w:cs="Times New Roman"/>
                <w:b/>
                <w:sz w:val="25"/>
                <w:szCs w:val="25"/>
              </w:rPr>
              <w:t xml:space="preserve">   предприятие теплоснабжения ГП «</w:t>
            </w:r>
            <w:proofErr w:type="spellStart"/>
            <w:r w:rsidRPr="00993F0B">
              <w:rPr>
                <w:rFonts w:ascii="Times New Roman" w:hAnsi="Times New Roman" w:cs="Times New Roman"/>
                <w:b/>
                <w:sz w:val="25"/>
                <w:szCs w:val="25"/>
              </w:rPr>
              <w:t>Кыргызтеплоэнерго</w:t>
            </w:r>
            <w:proofErr w:type="spellEnd"/>
            <w:r w:rsidRPr="00993F0B">
              <w:rPr>
                <w:rFonts w:ascii="Times New Roman" w:hAnsi="Times New Roman" w:cs="Times New Roman"/>
                <w:b/>
                <w:sz w:val="25"/>
                <w:szCs w:val="25"/>
              </w:rPr>
              <w:t>»</w:t>
            </w:r>
          </w:p>
          <w:p w:rsidR="00EA5D89" w:rsidRPr="00993F0B" w:rsidRDefault="00EA5D89" w:rsidP="00C160B2">
            <w:pPr>
              <w:spacing w:line="240" w:lineRule="auto"/>
              <w:ind w:right="-850"/>
              <w:rPr>
                <w:rFonts w:ascii="Times New Roman" w:hAnsi="Times New Roman" w:cs="Times New Roman"/>
                <w:spacing w:val="1"/>
                <w:sz w:val="24"/>
              </w:rPr>
            </w:pPr>
            <w:r w:rsidRPr="00993F0B">
              <w:rPr>
                <w:rFonts w:ascii="Times New Roman" w:hAnsi="Times New Roman" w:cs="Times New Roman"/>
                <w:sz w:val="24"/>
              </w:rPr>
              <w:t>Юридический адрес и телефон:</w:t>
            </w:r>
            <w:r w:rsidRPr="00993F0B">
              <w:rPr>
                <w:rFonts w:ascii="Times New Roman" w:hAnsi="Times New Roman" w:cs="Times New Roman"/>
                <w:spacing w:val="1"/>
                <w:sz w:val="24"/>
              </w:rPr>
              <w:t xml:space="preserve"> </w:t>
            </w:r>
            <w:proofErr w:type="spellStart"/>
            <w:r w:rsidRPr="00993F0B">
              <w:rPr>
                <w:rFonts w:ascii="Times New Roman" w:hAnsi="Times New Roman" w:cs="Times New Roman"/>
                <w:spacing w:val="1"/>
                <w:sz w:val="24"/>
              </w:rPr>
              <w:t>г.Бишкек</w:t>
            </w:r>
            <w:proofErr w:type="spellEnd"/>
            <w:r w:rsidRPr="00993F0B">
              <w:rPr>
                <w:rFonts w:ascii="Times New Roman" w:hAnsi="Times New Roman" w:cs="Times New Roman"/>
                <w:spacing w:val="1"/>
                <w:sz w:val="24"/>
              </w:rPr>
              <w:t>, ул.Боконбаева,88</w:t>
            </w:r>
          </w:p>
          <w:p w:rsidR="00EA5D89" w:rsidRPr="00993F0B" w:rsidRDefault="00EA5D89" w:rsidP="00C160B2">
            <w:pPr>
              <w:spacing w:line="240" w:lineRule="auto"/>
              <w:ind w:right="-850"/>
              <w:rPr>
                <w:rFonts w:ascii="Times New Roman" w:hAnsi="Times New Roman" w:cs="Times New Roman"/>
                <w:spacing w:val="1"/>
                <w:sz w:val="24"/>
              </w:rPr>
            </w:pPr>
            <w:r w:rsidRPr="00993F0B">
              <w:rPr>
                <w:rFonts w:ascii="Times New Roman" w:hAnsi="Times New Roman" w:cs="Times New Roman"/>
                <w:spacing w:val="1"/>
                <w:sz w:val="24"/>
              </w:rPr>
              <w:t xml:space="preserve">Фактический адрес: г. </w:t>
            </w:r>
            <w:proofErr w:type="gramStart"/>
            <w:r w:rsidRPr="00993F0B">
              <w:rPr>
                <w:rFonts w:ascii="Times New Roman" w:hAnsi="Times New Roman" w:cs="Times New Roman"/>
                <w:spacing w:val="1"/>
                <w:sz w:val="24"/>
              </w:rPr>
              <w:t>Кара-Куль</w:t>
            </w:r>
            <w:proofErr w:type="gramEnd"/>
            <w:r w:rsidRPr="00993F0B">
              <w:rPr>
                <w:rFonts w:ascii="Times New Roman" w:hAnsi="Times New Roman" w:cs="Times New Roman"/>
                <w:spacing w:val="1"/>
                <w:sz w:val="24"/>
              </w:rPr>
              <w:t xml:space="preserve">, ул. </w:t>
            </w:r>
            <w:proofErr w:type="spellStart"/>
            <w:r w:rsidRPr="00993F0B">
              <w:rPr>
                <w:rFonts w:ascii="Times New Roman" w:hAnsi="Times New Roman" w:cs="Times New Roman"/>
                <w:spacing w:val="1"/>
                <w:sz w:val="24"/>
              </w:rPr>
              <w:t>Кыргызская</w:t>
            </w:r>
            <w:proofErr w:type="spellEnd"/>
            <w:r w:rsidRPr="00993F0B">
              <w:rPr>
                <w:rFonts w:ascii="Times New Roman" w:hAnsi="Times New Roman" w:cs="Times New Roman"/>
                <w:spacing w:val="1"/>
                <w:sz w:val="24"/>
              </w:rPr>
              <w:t xml:space="preserve"> 33</w:t>
            </w:r>
          </w:p>
          <w:p w:rsidR="00EA5D89" w:rsidRPr="00993F0B" w:rsidRDefault="00EA5D89" w:rsidP="00C160B2">
            <w:pPr>
              <w:adjustRightInd w:val="0"/>
              <w:spacing w:line="240" w:lineRule="auto"/>
              <w:jc w:val="both"/>
              <w:rPr>
                <w:rFonts w:ascii="Times New Roman" w:hAnsi="Times New Roman" w:cs="Times New Roman"/>
                <w:b/>
                <w:sz w:val="25"/>
                <w:szCs w:val="25"/>
              </w:rPr>
            </w:pPr>
            <w:r w:rsidRPr="00993F0B">
              <w:rPr>
                <w:rFonts w:ascii="Times New Roman" w:hAnsi="Times New Roman" w:cs="Times New Roman"/>
                <w:sz w:val="24"/>
              </w:rPr>
              <w:t xml:space="preserve">Руководитель: Айдаров </w:t>
            </w:r>
            <w:proofErr w:type="spellStart"/>
            <w:r w:rsidRPr="00993F0B">
              <w:rPr>
                <w:rFonts w:ascii="Times New Roman" w:hAnsi="Times New Roman" w:cs="Times New Roman"/>
                <w:sz w:val="24"/>
              </w:rPr>
              <w:t>Адилбек</w:t>
            </w:r>
            <w:proofErr w:type="spellEnd"/>
            <w:r w:rsidRPr="00993F0B">
              <w:rPr>
                <w:rFonts w:ascii="Times New Roman" w:hAnsi="Times New Roman" w:cs="Times New Roman"/>
                <w:sz w:val="24"/>
              </w:rPr>
              <w:t xml:space="preserve"> </w:t>
            </w:r>
            <w:proofErr w:type="spellStart"/>
            <w:r w:rsidRPr="00993F0B">
              <w:rPr>
                <w:rFonts w:ascii="Times New Roman" w:hAnsi="Times New Roman" w:cs="Times New Roman"/>
                <w:sz w:val="24"/>
              </w:rPr>
              <w:t>Касымбекович</w:t>
            </w:r>
            <w:proofErr w:type="spellEnd"/>
          </w:p>
          <w:p w:rsidR="00EA5D89" w:rsidRPr="00993F0B" w:rsidRDefault="00EA5D89" w:rsidP="00C160B2">
            <w:pPr>
              <w:adjustRightInd w:val="0"/>
              <w:spacing w:line="240" w:lineRule="auto"/>
              <w:jc w:val="both"/>
              <w:rPr>
                <w:rFonts w:ascii="Times New Roman" w:hAnsi="Times New Roman" w:cs="Times New Roman"/>
                <w:sz w:val="25"/>
                <w:szCs w:val="25"/>
              </w:rPr>
            </w:pPr>
            <w:r w:rsidRPr="00993F0B">
              <w:rPr>
                <w:rFonts w:ascii="Times New Roman" w:hAnsi="Times New Roman" w:cs="Times New Roman"/>
                <w:sz w:val="25"/>
                <w:szCs w:val="25"/>
              </w:rPr>
              <w:t xml:space="preserve">Наименования банка: </w:t>
            </w:r>
            <w:proofErr w:type="gramStart"/>
            <w:r w:rsidRPr="00993F0B">
              <w:rPr>
                <w:rFonts w:ascii="Times New Roman" w:hAnsi="Times New Roman" w:cs="Times New Roman"/>
                <w:sz w:val="25"/>
                <w:szCs w:val="25"/>
              </w:rPr>
              <w:t>Кара-</w:t>
            </w:r>
            <w:proofErr w:type="spellStart"/>
            <w:r w:rsidRPr="00993F0B">
              <w:rPr>
                <w:rFonts w:ascii="Times New Roman" w:hAnsi="Times New Roman" w:cs="Times New Roman"/>
                <w:sz w:val="25"/>
                <w:szCs w:val="25"/>
              </w:rPr>
              <w:t>Кульский</w:t>
            </w:r>
            <w:proofErr w:type="spellEnd"/>
            <w:proofErr w:type="gramEnd"/>
            <w:r w:rsidRPr="00993F0B">
              <w:rPr>
                <w:rFonts w:ascii="Times New Roman" w:hAnsi="Times New Roman" w:cs="Times New Roman"/>
                <w:sz w:val="25"/>
                <w:szCs w:val="25"/>
              </w:rPr>
              <w:t xml:space="preserve"> ОАО «РСК Банк»</w:t>
            </w:r>
          </w:p>
          <w:p w:rsidR="00EA5D89" w:rsidRPr="001B1483" w:rsidRDefault="00EA5D89" w:rsidP="00C160B2">
            <w:pPr>
              <w:adjustRightInd w:val="0"/>
              <w:spacing w:line="240" w:lineRule="auto"/>
              <w:jc w:val="both"/>
              <w:rPr>
                <w:rFonts w:ascii="Times New Roman" w:hAnsi="Times New Roman" w:cs="Times New Roman"/>
                <w:sz w:val="25"/>
                <w:szCs w:val="25"/>
              </w:rPr>
            </w:pPr>
            <w:r w:rsidRPr="001B1483">
              <w:rPr>
                <w:rFonts w:ascii="Times New Roman" w:hAnsi="Times New Roman" w:cs="Times New Roman"/>
                <w:sz w:val="25"/>
                <w:szCs w:val="25"/>
              </w:rPr>
              <w:t>Номер р/с: 1290593230000059 (для оплаты ГОКЗ и ГОИД)</w:t>
            </w:r>
          </w:p>
          <w:p w:rsidR="00EA5D89" w:rsidRPr="00E86E66" w:rsidRDefault="00EA5D89" w:rsidP="00C160B2">
            <w:pPr>
              <w:adjustRightInd w:val="0"/>
              <w:spacing w:line="240" w:lineRule="auto"/>
              <w:jc w:val="both"/>
              <w:rPr>
                <w:rFonts w:ascii="Times New Roman" w:hAnsi="Times New Roman" w:cs="Times New Roman"/>
                <w:sz w:val="25"/>
                <w:szCs w:val="25"/>
              </w:rPr>
            </w:pPr>
            <w:r w:rsidRPr="00E86E66">
              <w:rPr>
                <w:rFonts w:ascii="Times New Roman" w:hAnsi="Times New Roman" w:cs="Times New Roman"/>
                <w:sz w:val="25"/>
                <w:szCs w:val="25"/>
              </w:rPr>
              <w:t>БИК: 129059</w:t>
            </w:r>
          </w:p>
          <w:p w:rsidR="00EA5D89" w:rsidRPr="00D002E9" w:rsidRDefault="00EA5D89" w:rsidP="00C160B2">
            <w:pPr>
              <w:adjustRightInd w:val="0"/>
              <w:spacing w:line="240" w:lineRule="auto"/>
              <w:jc w:val="both"/>
              <w:rPr>
                <w:rFonts w:ascii="Times New Roman" w:hAnsi="Times New Roman" w:cs="Times New Roman"/>
                <w:color w:val="000000" w:themeColor="text1"/>
                <w:sz w:val="25"/>
                <w:szCs w:val="25"/>
              </w:rPr>
            </w:pPr>
            <w:r w:rsidRPr="00D002E9">
              <w:rPr>
                <w:rFonts w:ascii="Times New Roman" w:hAnsi="Times New Roman" w:cs="Times New Roman"/>
                <w:color w:val="000000" w:themeColor="text1"/>
                <w:sz w:val="25"/>
                <w:szCs w:val="25"/>
              </w:rPr>
              <w:t>ИНН: 42303202310078</w:t>
            </w:r>
          </w:p>
          <w:p w:rsidR="00EA5D89" w:rsidRPr="00E86E66" w:rsidRDefault="00EA5D89" w:rsidP="00C160B2">
            <w:pPr>
              <w:adjustRightInd w:val="0"/>
              <w:spacing w:line="240" w:lineRule="auto"/>
              <w:jc w:val="both"/>
              <w:rPr>
                <w:rFonts w:ascii="Times New Roman" w:hAnsi="Times New Roman" w:cs="Times New Roman"/>
                <w:sz w:val="25"/>
                <w:szCs w:val="25"/>
              </w:rPr>
            </w:pPr>
            <w:r w:rsidRPr="00E86E66">
              <w:rPr>
                <w:rFonts w:ascii="Times New Roman" w:hAnsi="Times New Roman" w:cs="Times New Roman"/>
                <w:sz w:val="25"/>
                <w:szCs w:val="25"/>
              </w:rPr>
              <w:t xml:space="preserve">Код налогоплательщика: 052, УГНС г. </w:t>
            </w:r>
            <w:proofErr w:type="gramStart"/>
            <w:r w:rsidRPr="00E86E66">
              <w:rPr>
                <w:rFonts w:ascii="Times New Roman" w:hAnsi="Times New Roman" w:cs="Times New Roman"/>
                <w:sz w:val="25"/>
                <w:szCs w:val="25"/>
              </w:rPr>
              <w:t>Кара-Куль</w:t>
            </w:r>
            <w:proofErr w:type="gramEnd"/>
          </w:p>
          <w:p w:rsidR="00EA5D89" w:rsidRDefault="00EA5D89" w:rsidP="00C160B2">
            <w:pPr>
              <w:adjustRightInd w:val="0"/>
              <w:spacing w:line="240" w:lineRule="auto"/>
              <w:jc w:val="both"/>
              <w:rPr>
                <w:rFonts w:ascii="Times New Roman" w:hAnsi="Times New Roman" w:cs="Times New Roman"/>
                <w:color w:val="000000" w:themeColor="text1"/>
                <w:sz w:val="25"/>
                <w:szCs w:val="25"/>
              </w:rPr>
            </w:pPr>
            <w:r w:rsidRPr="00D002E9">
              <w:rPr>
                <w:rFonts w:ascii="Times New Roman" w:hAnsi="Times New Roman" w:cs="Times New Roman"/>
                <w:color w:val="000000" w:themeColor="text1"/>
                <w:sz w:val="25"/>
                <w:szCs w:val="25"/>
              </w:rPr>
              <w:t>Код ОКПО: 31831568</w:t>
            </w:r>
          </w:p>
          <w:p w:rsidR="00EA5D89" w:rsidRPr="00D002E9" w:rsidRDefault="00EA5D89" w:rsidP="00C160B2">
            <w:pPr>
              <w:adjustRightInd w:val="0"/>
              <w:spacing w:line="240" w:lineRule="auto"/>
              <w:jc w:val="both"/>
              <w:rPr>
                <w:rFonts w:ascii="Times New Roman" w:hAnsi="Times New Roman" w:cs="Times New Roman"/>
                <w:color w:val="000000" w:themeColor="text1"/>
                <w:sz w:val="25"/>
                <w:szCs w:val="25"/>
              </w:rPr>
            </w:pPr>
            <w:proofErr w:type="spellStart"/>
            <w:r>
              <w:rPr>
                <w:rFonts w:ascii="Times New Roman" w:hAnsi="Times New Roman" w:cs="Times New Roman"/>
                <w:color w:val="000000" w:themeColor="text1"/>
                <w:sz w:val="25"/>
                <w:szCs w:val="25"/>
              </w:rPr>
              <w:t>Соц</w:t>
            </w:r>
            <w:proofErr w:type="spellEnd"/>
            <w:r>
              <w:rPr>
                <w:rFonts w:ascii="Times New Roman" w:hAnsi="Times New Roman" w:cs="Times New Roman"/>
                <w:color w:val="000000" w:themeColor="text1"/>
                <w:sz w:val="25"/>
                <w:szCs w:val="25"/>
              </w:rPr>
              <w:t xml:space="preserve"> фонд №: 455100004380</w:t>
            </w:r>
          </w:p>
          <w:p w:rsidR="00B2707B" w:rsidRDefault="00EA5D89" w:rsidP="00C160B2">
            <w:pPr>
              <w:pStyle w:val="a4"/>
              <w:spacing w:before="0" w:beforeAutospacing="0" w:after="0" w:afterAutospacing="0"/>
              <w:contextualSpacing/>
              <w:rPr>
                <w:b/>
                <w:color w:val="0070C0"/>
              </w:rPr>
            </w:pPr>
            <w:r w:rsidRPr="00993F0B">
              <w:rPr>
                <w:sz w:val="25"/>
                <w:szCs w:val="25"/>
              </w:rPr>
              <w:t xml:space="preserve">Адрес электронной почты: </w:t>
            </w:r>
            <w:hyperlink r:id="rId6" w:history="1">
              <w:r w:rsidR="00C160B2" w:rsidRPr="00854CB3">
                <w:rPr>
                  <w:rStyle w:val="a3"/>
                  <w:b/>
                </w:rPr>
                <w:t>karakulzakupki@gmail.com</w:t>
              </w:r>
            </w:hyperlink>
          </w:p>
          <w:p w:rsidR="00C160B2" w:rsidRPr="00EA5D89" w:rsidRDefault="00C160B2" w:rsidP="00C160B2">
            <w:pPr>
              <w:pStyle w:val="a4"/>
              <w:spacing w:before="0" w:beforeAutospacing="0" w:after="0" w:afterAutospacing="0"/>
              <w:contextualSpacing/>
              <w:rPr>
                <w:rFonts w:ascii="Arial" w:hAnsi="Arial" w:cs="Arial"/>
                <w:b/>
                <w:bCs/>
                <w:color w:val="444444"/>
                <w:sz w:val="21"/>
                <w:szCs w:val="21"/>
                <w:shd w:val="clear" w:color="auto" w:fill="FFFFFF"/>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Pr="00EA5D89"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EF6E62">
            <w:pPr>
              <w:rPr>
                <w:rFonts w:ascii="Times New Roman" w:hAnsi="Times New Roman" w:cs="Times New Roman"/>
                <w:sz w:val="24"/>
                <w:szCs w:val="24"/>
                <w:lang w:eastAsia="en-US"/>
              </w:rPr>
            </w:pPr>
            <w:r>
              <w:rPr>
                <w:rFonts w:ascii="Times New Roman" w:hAnsi="Times New Roman" w:cs="Times New Roman"/>
                <w:b/>
                <w:bCs/>
                <w:sz w:val="24"/>
                <w:szCs w:val="24"/>
                <w:lang w:eastAsia="en-US"/>
              </w:rPr>
              <w:t>Предмет закупок:</w:t>
            </w:r>
            <w:r>
              <w:rPr>
                <w:rFonts w:ascii="Times New Roman" w:hAnsi="Times New Roman" w:cs="Times New Roman"/>
                <w:sz w:val="24"/>
                <w:szCs w:val="24"/>
                <w:lang w:eastAsia="en-US"/>
              </w:rPr>
              <w:t xml:space="preserve"> </w:t>
            </w:r>
            <w:r>
              <w:rPr>
                <w:rFonts w:ascii="Times New Roman" w:hAnsi="Times New Roman" w:cs="Times New Roman"/>
                <w:b/>
                <w:color w:val="0070C0"/>
                <w:sz w:val="24"/>
                <w:szCs w:val="24"/>
                <w:lang w:eastAsia="en-US"/>
              </w:rPr>
              <w:t xml:space="preserve"> </w:t>
            </w:r>
            <w:r w:rsidR="00D8401F">
              <w:t xml:space="preserve"> </w:t>
            </w:r>
            <w:proofErr w:type="spellStart"/>
            <w:r w:rsidR="00D8401F" w:rsidRPr="00D8401F">
              <w:rPr>
                <w:rFonts w:ascii="Times New Roman" w:hAnsi="Times New Roman" w:cs="Times New Roman"/>
                <w:b/>
                <w:color w:val="0070C0"/>
                <w:sz w:val="24"/>
                <w:szCs w:val="24"/>
                <w:lang w:eastAsia="en-US"/>
              </w:rPr>
              <w:t>Концелярский</w:t>
            </w:r>
            <w:proofErr w:type="spellEnd"/>
            <w:r w:rsidR="00D8401F" w:rsidRPr="00D8401F">
              <w:rPr>
                <w:rFonts w:ascii="Times New Roman" w:hAnsi="Times New Roman" w:cs="Times New Roman"/>
                <w:b/>
                <w:color w:val="0070C0"/>
                <w:sz w:val="24"/>
                <w:szCs w:val="24"/>
                <w:lang w:eastAsia="en-US"/>
              </w:rPr>
              <w:t xml:space="preserve"> товар</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финансирования: Собственные средства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Адрес в Интернете для получения списка ненадежных поставщиков (подрядчиков): </w:t>
            </w:r>
            <w:hyperlink r:id="rId7" w:history="1">
              <w:r>
                <w:rPr>
                  <w:rStyle w:val="a3"/>
                  <w:b/>
                  <w:bCs/>
                  <w:color w:val="0070C0"/>
                  <w:sz w:val="24"/>
                  <w:lang w:eastAsia="en-US"/>
                </w:rPr>
                <w:t>https://kje.kg/admin/</w:t>
              </w:r>
            </w:hyperlink>
            <w:r>
              <w:rPr>
                <w:rStyle w:val="a3"/>
                <w:b/>
                <w:bCs/>
                <w:color w:val="0070C0"/>
                <w:sz w:val="24"/>
                <w:lang w:eastAsia="en-US"/>
              </w:rPr>
              <w:t xml:space="preserve"> </w:t>
            </w:r>
            <w:r>
              <w:rPr>
                <w:b/>
                <w:color w:val="0070C0"/>
                <w:sz w:val="24"/>
                <w:lang w:eastAsia="en-US"/>
              </w:rPr>
              <w:t>(www.kje.kg)</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Язык конкурсной заявки:</w:t>
            </w:r>
            <w:r>
              <w:rPr>
                <w:rFonts w:ascii="Times New Roman" w:hAnsi="Times New Roman" w:cs="Times New Roman"/>
                <w:sz w:val="24"/>
                <w:szCs w:val="24"/>
                <w:lang w:eastAsia="en-US"/>
              </w:rPr>
              <w:t xml:space="preserve"> Русский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Предконкурсное совещание состоится:</w:t>
            </w:r>
            <w:r>
              <w:rPr>
                <w:rFonts w:ascii="Times New Roman" w:hAnsi="Times New Roman" w:cs="Times New Roman"/>
                <w:sz w:val="24"/>
                <w:szCs w:val="24"/>
                <w:lang w:eastAsia="en-US"/>
              </w:rPr>
              <w:t xml:space="preserve"> Не состоится </w:t>
            </w:r>
          </w:p>
        </w:tc>
      </w:tr>
      <w:tr w:rsidR="00B2707B" w:rsidTr="00B2707B">
        <w:trPr>
          <w:trHeight w:val="82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Look w:val="04A0" w:firstRow="1" w:lastRow="0" w:firstColumn="1" w:lastColumn="0" w:noHBand="0" w:noVBand="1"/>
            </w:tblPr>
            <w:tblGrid>
              <w:gridCol w:w="9281"/>
            </w:tblGrid>
            <w:tr w:rsidR="00B2707B">
              <w:trPr>
                <w:tblCellSpacing w:w="15" w:type="dxa"/>
                <w:jc w:val="center"/>
              </w:trPr>
              <w:tc>
                <w:tcPr>
                  <w:tcW w:w="0" w:type="auto"/>
                  <w:tcMar>
                    <w:top w:w="15" w:type="dxa"/>
                    <w:left w:w="15" w:type="dxa"/>
                    <w:bottom w:w="15" w:type="dxa"/>
                    <w:right w:w="15" w:type="dxa"/>
                  </w:tcMar>
                  <w:vAlign w:val="center"/>
                  <w:hideMark/>
                </w:tcPr>
                <w:p w:rsidR="00B2707B" w:rsidRDefault="00B2707B" w:rsidP="00F573B6">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 xml:space="preserve">Предоставить полный </w:t>
                  </w:r>
                  <w:r w:rsidR="00EA5D89">
                    <w:rPr>
                      <w:lang w:eastAsia="en-US"/>
                    </w:rPr>
                    <w:t>пакет конкурсной</w:t>
                  </w:r>
                  <w:r>
                    <w:rPr>
                      <w:lang w:eastAsia="en-US"/>
                    </w:rPr>
                    <w:t xml:space="preserve"> документации (заявка) с установленным паролем доступа.</w:t>
                  </w:r>
                </w:p>
                <w:p w:rsidR="00B2707B" w:rsidRDefault="00B2707B" w:rsidP="00F573B6">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Предоставить информацию об отсутствии задолженности по уплате страховых взносов</w:t>
                  </w:r>
                </w:p>
                <w:p w:rsidR="00B2707B" w:rsidRDefault="00B2707B" w:rsidP="00F573B6">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Предоставить информацию об отсутствии задолженности по уплате налоговых взносов</w:t>
                  </w:r>
                </w:p>
                <w:p w:rsidR="00B2707B" w:rsidRDefault="00B2707B" w:rsidP="00F573B6">
                  <w:pPr>
                    <w:pStyle w:val="a8"/>
                    <w:framePr w:hSpace="180" w:wrap="around" w:vAnchor="page" w:hAnchor="margin" w:xAlign="center" w:y="1261"/>
                    <w:numPr>
                      <w:ilvl w:val="0"/>
                      <w:numId w:val="4"/>
                    </w:numPr>
                    <w:spacing w:before="100" w:beforeAutospacing="1" w:after="100" w:afterAutospacing="1" w:line="256" w:lineRule="auto"/>
                    <w:contextualSpacing/>
                    <w:rPr>
                      <w:lang w:val="ky-KG" w:eastAsia="en-US"/>
                    </w:rPr>
                  </w:pPr>
                  <w:r>
                    <w:rPr>
                      <w:lang w:eastAsia="en-US"/>
                    </w:rPr>
                    <w:t>Предоставить сканированную копию оригинала Устава или свидетельство о регистрации</w:t>
                  </w:r>
                  <w:r>
                    <w:rPr>
                      <w:lang w:val="ky-KG" w:eastAsia="en-US"/>
                    </w:rPr>
                    <w:t xml:space="preserve"> </w:t>
                  </w:r>
                </w:p>
                <w:p w:rsidR="00B2707B" w:rsidRDefault="00B2707B" w:rsidP="00F573B6">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Pr>
                      <w:lang w:val="ky-KG" w:eastAsia="en-US"/>
                    </w:rPr>
                    <w:t xml:space="preserve">. </w:t>
                  </w:r>
                </w:p>
                <w:p w:rsidR="00B2707B" w:rsidRDefault="00B2707B" w:rsidP="00F573B6">
                  <w:pPr>
                    <w:pStyle w:val="a8"/>
                    <w:framePr w:hSpace="180" w:wrap="around" w:vAnchor="page" w:hAnchor="margin" w:xAlign="center" w:y="1261"/>
                    <w:numPr>
                      <w:ilvl w:val="0"/>
                      <w:numId w:val="4"/>
                    </w:numPr>
                    <w:spacing w:before="100" w:beforeAutospacing="1" w:after="100" w:afterAutospacing="1" w:line="256" w:lineRule="auto"/>
                    <w:contextualSpacing/>
                    <w:rPr>
                      <w:rFonts w:eastAsiaTheme="minorHAnsi"/>
                      <w:szCs w:val="22"/>
                      <w:lang w:eastAsia="en-US"/>
                    </w:rPr>
                  </w:pPr>
                  <w:r>
                    <w:rPr>
                      <w:lang w:eastAsia="en-US"/>
                    </w:rPr>
                    <w:t>Предоставить бухгалтерский баланс за 202</w:t>
                  </w:r>
                  <w:r w:rsidR="00EA5D89">
                    <w:rPr>
                      <w:lang w:eastAsia="en-US"/>
                    </w:rPr>
                    <w:t>2</w:t>
                  </w:r>
                  <w:r>
                    <w:rPr>
                      <w:lang w:eastAsia="en-US"/>
                    </w:rPr>
                    <w:t xml:space="preserve"> год.</w:t>
                  </w:r>
                </w:p>
                <w:p w:rsidR="00B2707B" w:rsidRDefault="00B2707B" w:rsidP="00F573B6">
                  <w:pPr>
                    <w:pStyle w:val="a8"/>
                    <w:framePr w:hSpace="180" w:wrap="around" w:vAnchor="page" w:hAnchor="margin" w:xAlign="center" w:y="1261"/>
                    <w:numPr>
                      <w:ilvl w:val="0"/>
                      <w:numId w:val="4"/>
                    </w:numPr>
                    <w:spacing w:before="100" w:beforeAutospacing="1" w:after="100" w:afterAutospacing="1" w:line="256" w:lineRule="auto"/>
                    <w:contextualSpacing/>
                    <w:rPr>
                      <w:rFonts w:eastAsiaTheme="minorHAnsi"/>
                      <w:szCs w:val="22"/>
                      <w:lang w:eastAsia="en-US"/>
                    </w:rPr>
                  </w:pPr>
                  <w:r>
                    <w:rPr>
                      <w:lang w:eastAsia="en-US"/>
                    </w:rPr>
                    <w:t>Предоставить (на момент вскрытия конкурсной заявки) сертификат соответствия и сертификат происхождения на товар</w:t>
                  </w:r>
                </w:p>
                <w:p w:rsidR="00B2707B" w:rsidRDefault="00B2707B" w:rsidP="00F573B6">
                  <w:pPr>
                    <w:pStyle w:val="a8"/>
                    <w:framePr w:hSpace="180" w:wrap="around" w:vAnchor="page" w:hAnchor="margin" w:xAlign="center" w:y="1261"/>
                    <w:numPr>
                      <w:ilvl w:val="0"/>
                      <w:numId w:val="4"/>
                    </w:numPr>
                    <w:spacing w:before="100" w:beforeAutospacing="1" w:after="100" w:afterAutospacing="1" w:line="256" w:lineRule="auto"/>
                    <w:contextualSpacing/>
                    <w:rPr>
                      <w:rFonts w:eastAsiaTheme="minorHAnsi"/>
                      <w:szCs w:val="22"/>
                      <w:lang w:eastAsia="en-US"/>
                    </w:rPr>
                  </w:pPr>
                  <w:r>
                    <w:rPr>
                      <w:lang w:eastAsia="en-US"/>
                    </w:rPr>
                    <w:t xml:space="preserve">Иметь наличие собственных или арендованных АЗС на территории </w:t>
                  </w:r>
                  <w:r w:rsidR="00EA5D89">
                    <w:rPr>
                      <w:lang w:eastAsia="en-US"/>
                    </w:rPr>
                    <w:t>г. Кара-Куль</w:t>
                  </w:r>
                </w:p>
              </w:tc>
            </w:tr>
          </w:tbl>
          <w:p w:rsidR="00B2707B" w:rsidRDefault="00B2707B">
            <w:pPr>
              <w:spacing w:before="100" w:beforeAutospacing="1" w:after="100" w:afterAutospacing="1"/>
              <w:rPr>
                <w:rFonts w:ascii="Times New Roman" w:eastAsia="Times New Roman" w:hAnsi="Times New Roman" w:cs="Times New Roman"/>
                <w:sz w:val="24"/>
                <w:szCs w:val="24"/>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Срок действия конкурсной заявки:</w:t>
            </w:r>
            <w:r>
              <w:rPr>
                <w:rFonts w:ascii="Times New Roman" w:hAnsi="Times New Roman" w:cs="Times New Roman"/>
                <w:sz w:val="24"/>
                <w:szCs w:val="24"/>
                <w:lang w:eastAsia="en-US"/>
              </w:rPr>
              <w:t xml:space="preserve"> 10 дней после вскрытия</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val="ky-KG" w:eastAsia="en-US"/>
              </w:rPr>
            </w:pPr>
            <w:r>
              <w:rPr>
                <w:rFonts w:ascii="Times New Roman" w:hAnsi="Times New Roman" w:cs="Times New Roman"/>
                <w:b/>
                <w:bCs/>
                <w:sz w:val="24"/>
                <w:szCs w:val="24"/>
                <w:lang w:eastAsia="en-US"/>
              </w:rPr>
              <w:t>Размер и форма гарантийного обеспечения конкурсной заявки:</w:t>
            </w:r>
            <w:r>
              <w:rPr>
                <w:rFonts w:ascii="Times New Roman" w:hAnsi="Times New Roman" w:cs="Times New Roman"/>
                <w:sz w:val="24"/>
                <w:szCs w:val="24"/>
                <w:lang w:eastAsia="en-US"/>
              </w:rPr>
              <w:t xml:space="preserve"> </w:t>
            </w:r>
            <w:r>
              <w:rPr>
                <w:rFonts w:ascii="Times New Roman" w:hAnsi="Times New Roman" w:cs="Times New Roman"/>
                <w:sz w:val="24"/>
                <w:szCs w:val="24"/>
                <w:lang w:val="ky-KG" w:eastAsia="en-US"/>
              </w:rPr>
              <w:t>Декларация</w:t>
            </w:r>
          </w:p>
          <w:p w:rsidR="00B2707B" w:rsidRDefault="00B2707B">
            <w:pPr>
              <w:rPr>
                <w:rFonts w:ascii="Times New Roman" w:hAnsi="Times New Roman" w:cs="Times New Roman"/>
                <w:sz w:val="24"/>
                <w:szCs w:val="24"/>
                <w:lang w:eastAsia="en-US"/>
              </w:rPr>
            </w:pPr>
            <w:proofErr w:type="gramStart"/>
            <w:r>
              <w:rPr>
                <w:rFonts w:ascii="Times New Roman" w:hAnsi="Times New Roman" w:cs="Times New Roman"/>
                <w:b/>
                <w:bCs/>
                <w:sz w:val="24"/>
                <w:szCs w:val="24"/>
                <w:lang w:eastAsia="en-US"/>
              </w:rPr>
              <w:t xml:space="preserve">Банк: </w:t>
            </w:r>
            <w:r w:rsidR="00C160B2">
              <w:rPr>
                <w:rFonts w:ascii="Times New Roman" w:hAnsi="Times New Roman"/>
                <w:sz w:val="24"/>
                <w:szCs w:val="24"/>
                <w:lang w:val="ky-KG" w:eastAsia="en-US"/>
              </w:rPr>
              <w:t xml:space="preserve"> </w:t>
            </w:r>
            <w:r>
              <w:rPr>
                <w:rFonts w:ascii="Times New Roman" w:hAnsi="Times New Roman"/>
                <w:sz w:val="24"/>
                <w:szCs w:val="24"/>
                <w:lang w:val="ky-KG" w:eastAsia="en-US"/>
              </w:rPr>
              <w:t>ОАО</w:t>
            </w:r>
            <w:proofErr w:type="gramEnd"/>
            <w:r>
              <w:rPr>
                <w:rFonts w:ascii="Times New Roman" w:hAnsi="Times New Roman"/>
                <w:sz w:val="24"/>
                <w:szCs w:val="24"/>
                <w:lang w:val="ky-KG" w:eastAsia="en-US"/>
              </w:rPr>
              <w:t xml:space="preserve"> “</w:t>
            </w:r>
            <w:r w:rsidR="00C160B2">
              <w:rPr>
                <w:rFonts w:ascii="Times New Roman" w:hAnsi="Times New Roman"/>
                <w:sz w:val="24"/>
                <w:szCs w:val="24"/>
                <w:lang w:val="ky-KG" w:eastAsia="en-US"/>
              </w:rPr>
              <w:t>РСК</w:t>
            </w:r>
            <w:r>
              <w:rPr>
                <w:rFonts w:ascii="Times New Roman" w:hAnsi="Times New Roman"/>
                <w:sz w:val="24"/>
                <w:szCs w:val="24"/>
                <w:lang w:val="ky-KG" w:eastAsia="en-US"/>
              </w:rPr>
              <w:t>” г.</w:t>
            </w:r>
            <w:r w:rsidR="00C160B2">
              <w:rPr>
                <w:rFonts w:ascii="Times New Roman" w:hAnsi="Times New Roman"/>
                <w:sz w:val="24"/>
                <w:szCs w:val="24"/>
                <w:lang w:val="ky-KG" w:eastAsia="en-US"/>
              </w:rPr>
              <w:t xml:space="preserve"> Кара-Куль</w:t>
            </w:r>
          </w:p>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БИК: </w:t>
            </w:r>
            <w:r w:rsidR="00C160B2" w:rsidRPr="00E86E66">
              <w:rPr>
                <w:rFonts w:ascii="Times New Roman" w:hAnsi="Times New Roman" w:cs="Times New Roman"/>
                <w:sz w:val="25"/>
                <w:szCs w:val="25"/>
              </w:rPr>
              <w:t>129059</w:t>
            </w:r>
          </w:p>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Р/с: </w:t>
            </w:r>
            <w:r w:rsidR="00C160B2" w:rsidRPr="001B1483">
              <w:rPr>
                <w:rFonts w:ascii="Times New Roman" w:hAnsi="Times New Roman" w:cs="Times New Roman"/>
                <w:sz w:val="25"/>
                <w:szCs w:val="25"/>
              </w:rPr>
              <w:t>1290593230000059</w:t>
            </w:r>
          </w:p>
        </w:tc>
      </w:tr>
      <w:tr w:rsidR="00B2707B" w:rsidTr="00B2707B">
        <w:trPr>
          <w:trHeight w:val="105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Pr="001A431D" w:rsidRDefault="00B2707B" w:rsidP="001A431D">
            <w:pPr>
              <w:pStyle w:val="a6"/>
            </w:pPr>
            <w:r w:rsidRPr="001A431D">
              <w:rPr>
                <w:b/>
              </w:rPr>
              <w:t>Окончательный срок подачи заявок:</w:t>
            </w:r>
            <w:r w:rsidRPr="001A431D">
              <w:t xml:space="preserve"> </w:t>
            </w:r>
            <w:r w:rsidR="00B80E3A">
              <w:rPr>
                <w:lang w:val="ky-KG"/>
              </w:rPr>
              <w:t>11</w:t>
            </w:r>
            <w:r w:rsidR="00C160B2" w:rsidRPr="001A431D">
              <w:rPr>
                <w:lang w:val="ky-KG"/>
              </w:rPr>
              <w:t>.05.2023г.</w:t>
            </w:r>
            <w:r w:rsidRPr="001A431D">
              <w:t xml:space="preserve"> </w:t>
            </w:r>
          </w:p>
          <w:p w:rsidR="00B2707B" w:rsidRPr="001A431D" w:rsidRDefault="00B2707B" w:rsidP="001A431D">
            <w:pPr>
              <w:pStyle w:val="a6"/>
              <w:rPr>
                <w:color w:val="0070C0"/>
              </w:rPr>
            </w:pPr>
            <w:r w:rsidRPr="001A431D">
              <w:rPr>
                <w:b/>
              </w:rPr>
              <w:t xml:space="preserve">Место подачи конкурсной </w:t>
            </w:r>
            <w:proofErr w:type="gramStart"/>
            <w:r w:rsidRPr="001A431D">
              <w:rPr>
                <w:b/>
              </w:rPr>
              <w:t>заявок:</w:t>
            </w:r>
            <w:r w:rsidRPr="001A431D">
              <w:t xml:space="preserve"> </w:t>
            </w:r>
            <w:r w:rsidR="00EA5D89" w:rsidRPr="001A431D">
              <w:rPr>
                <w:color w:val="0070C0"/>
              </w:rPr>
              <w:t xml:space="preserve"> karakulzakupki@gmail.com</w:t>
            </w:r>
            <w:proofErr w:type="gramEnd"/>
          </w:p>
          <w:p w:rsidR="00B2707B" w:rsidRPr="001A431D" w:rsidRDefault="00B2707B" w:rsidP="001A431D">
            <w:pPr>
              <w:pStyle w:val="a6"/>
            </w:pPr>
            <w:r w:rsidRPr="001A431D">
              <w:rPr>
                <w:b/>
              </w:rPr>
              <w:t>Дата окончания приема паролей к конкурсным заявкам:</w:t>
            </w:r>
            <w:r w:rsidRPr="001A431D">
              <w:t xml:space="preserve"> </w:t>
            </w:r>
            <w:r w:rsidR="00B80E3A">
              <w:rPr>
                <w:lang w:val="ky-KG"/>
              </w:rPr>
              <w:t>11</w:t>
            </w:r>
            <w:r w:rsidR="00C160B2" w:rsidRPr="001A431D">
              <w:rPr>
                <w:lang w:val="ky-KG"/>
              </w:rPr>
              <w:t>.05.2023г.</w:t>
            </w:r>
          </w:p>
          <w:p w:rsidR="00B2707B" w:rsidRPr="001A431D" w:rsidRDefault="00B2707B" w:rsidP="001A431D">
            <w:pPr>
              <w:pStyle w:val="a6"/>
            </w:pPr>
            <w:r w:rsidRPr="001A431D">
              <w:rPr>
                <w:b/>
              </w:rPr>
              <w:t xml:space="preserve">Место подачи пароли доступа к конкурсной </w:t>
            </w:r>
            <w:proofErr w:type="gramStart"/>
            <w:r w:rsidR="001A431D" w:rsidRPr="001A431D">
              <w:rPr>
                <w:b/>
              </w:rPr>
              <w:t>заявке:</w:t>
            </w:r>
            <w:r w:rsidR="001A431D" w:rsidRPr="001A431D">
              <w:t xml:space="preserve"> </w:t>
            </w:r>
            <w:r w:rsidR="001A431D" w:rsidRPr="001A431D">
              <w:rPr>
                <w:color w:val="0070C0"/>
              </w:rPr>
              <w:t xml:space="preserve"> </w:t>
            </w:r>
            <w:proofErr w:type="spellStart"/>
            <w:r w:rsidR="00E75FE8" w:rsidRPr="001A431D">
              <w:rPr>
                <w:sz w:val="21"/>
                <w:szCs w:val="21"/>
                <w:shd w:val="clear" w:color="auto" w:fill="FFFFFF"/>
                <w:lang w:val="en-US"/>
              </w:rPr>
              <w:t>karakulzakupki</w:t>
            </w:r>
            <w:proofErr w:type="spellEnd"/>
            <w:r w:rsidR="00E75FE8" w:rsidRPr="001A431D">
              <w:rPr>
                <w:sz w:val="21"/>
                <w:szCs w:val="21"/>
                <w:shd w:val="clear" w:color="auto" w:fill="FFFFFF"/>
              </w:rPr>
              <w:t>@</w:t>
            </w:r>
            <w:proofErr w:type="spellStart"/>
            <w:r w:rsidR="00E75FE8" w:rsidRPr="001A431D">
              <w:rPr>
                <w:sz w:val="21"/>
                <w:szCs w:val="21"/>
                <w:shd w:val="clear" w:color="auto" w:fill="FFFFFF"/>
                <w:lang w:val="en-US"/>
              </w:rPr>
              <w:t>gmail</w:t>
            </w:r>
            <w:proofErr w:type="spellEnd"/>
            <w:r w:rsidR="00E75FE8" w:rsidRPr="001A431D">
              <w:rPr>
                <w:sz w:val="21"/>
                <w:szCs w:val="21"/>
                <w:shd w:val="clear" w:color="auto" w:fill="FFFFFF"/>
              </w:rPr>
              <w:t>.</w:t>
            </w:r>
            <w:r w:rsidR="00E75FE8" w:rsidRPr="001A431D">
              <w:rPr>
                <w:sz w:val="21"/>
                <w:szCs w:val="21"/>
                <w:shd w:val="clear" w:color="auto" w:fill="FFFFFF"/>
                <w:lang w:val="en-US"/>
              </w:rPr>
              <w:t>com</w:t>
            </w:r>
            <w:proofErr w:type="gramEnd"/>
            <w:r w:rsidRPr="001A431D">
              <w:rPr>
                <w:color w:val="444444"/>
                <w:sz w:val="21"/>
                <w:szCs w:val="21"/>
                <w:shd w:val="clear" w:color="auto" w:fill="FFFFFF"/>
                <w:lang w:val="ky-KG"/>
              </w:rPr>
              <w:t xml:space="preserve"> </w:t>
            </w:r>
            <w:r w:rsidRPr="001A431D">
              <w:rPr>
                <w:lang w:val="en-US"/>
              </w:rPr>
              <w:t>WhatsApp</w:t>
            </w:r>
            <w:r w:rsidRPr="001A431D">
              <w:t xml:space="preserve"> </w:t>
            </w:r>
            <w:r w:rsidR="00E75FE8" w:rsidRPr="001A431D">
              <w:t>996779977009</w:t>
            </w:r>
          </w:p>
          <w:p w:rsidR="00B2707B" w:rsidRDefault="00B2707B" w:rsidP="00B80E3A">
            <w:pPr>
              <w:pStyle w:val="a6"/>
            </w:pPr>
            <w:r w:rsidRPr="001A431D">
              <w:rPr>
                <w:b/>
              </w:rPr>
              <w:t>Дата и время вскрытия заявок:</w:t>
            </w:r>
            <w:r w:rsidRPr="001A431D">
              <w:t xml:space="preserve"> </w:t>
            </w:r>
            <w:r w:rsidR="00EA5D89" w:rsidRPr="001A431D">
              <w:t xml:space="preserve"> </w:t>
            </w:r>
            <w:r w:rsidR="00EA5D89" w:rsidRPr="001A431D">
              <w:rPr>
                <w:u w:val="single"/>
              </w:rPr>
              <w:t xml:space="preserve">г. Кара-Куль ул. </w:t>
            </w:r>
            <w:proofErr w:type="spellStart"/>
            <w:r w:rsidR="00EA5D89" w:rsidRPr="001A431D">
              <w:rPr>
                <w:u w:val="single"/>
              </w:rPr>
              <w:t>Кыргызская</w:t>
            </w:r>
            <w:proofErr w:type="spellEnd"/>
            <w:r w:rsidR="00EA5D89" w:rsidRPr="001A431D">
              <w:rPr>
                <w:u w:val="single"/>
              </w:rPr>
              <w:t xml:space="preserve"> 33, фил</w:t>
            </w:r>
            <w:r w:rsidR="00B80E3A">
              <w:rPr>
                <w:u w:val="single"/>
              </w:rPr>
              <w:t>иал Кара-Куль ПТС 11.05.2023г. 10</w:t>
            </w:r>
            <w:r w:rsidR="00EA5D89" w:rsidRPr="001A431D">
              <w:rPr>
                <w:u w:val="single"/>
              </w:rPr>
              <w:t>:00</w:t>
            </w:r>
          </w:p>
        </w:tc>
      </w:tr>
      <w:tr w:rsidR="00B2707B" w:rsidTr="00B2707B">
        <w:trPr>
          <w:trHeight w:val="562"/>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1A431D">
            <w:pPr>
              <w:pStyle w:val="a6"/>
            </w:pPr>
            <w:r w:rsidRPr="008C271E">
              <w:rPr>
                <w:b/>
              </w:rPr>
              <w:t>Правила оценки</w:t>
            </w:r>
            <w:r w:rsidR="008C271E" w:rsidRPr="008C271E">
              <w:rPr>
                <w:b/>
              </w:rPr>
              <w:t>:</w:t>
            </w:r>
            <w:r>
              <w:t xml:space="preserve"> установленные Уполномоченным государственным </w:t>
            </w:r>
          </w:p>
          <w:p w:rsidR="00B2707B" w:rsidRDefault="00B2707B" w:rsidP="001A431D">
            <w:pPr>
              <w:pStyle w:val="a6"/>
            </w:pPr>
            <w:r>
              <w:t>органом, а также сформированный оценочный отчет.</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Альтернативные конкурсные заявки:</w:t>
            </w:r>
            <w:r>
              <w:rPr>
                <w:rFonts w:ascii="Times New Roman" w:hAnsi="Times New Roman" w:cs="Times New Roman"/>
                <w:sz w:val="24"/>
                <w:szCs w:val="24"/>
                <w:lang w:eastAsia="en-US"/>
              </w:rPr>
              <w:t xml:space="preserve"> Не предусмотрено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Валюта конкурсной заявки:</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Кыргызский</w:t>
            </w:r>
            <w:proofErr w:type="spellEnd"/>
            <w:r>
              <w:rPr>
                <w:rFonts w:ascii="Times New Roman" w:hAnsi="Times New Roman" w:cs="Times New Roman"/>
                <w:sz w:val="24"/>
                <w:szCs w:val="24"/>
                <w:lang w:eastAsia="en-US"/>
              </w:rPr>
              <w:t xml:space="preserve"> сом </w:t>
            </w:r>
          </w:p>
        </w:tc>
      </w:tr>
      <w:tr w:rsidR="00B2707B" w:rsidTr="001A431D">
        <w:trPr>
          <w:trHeight w:val="124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1A431D">
            <w:pPr>
              <w:spacing w:line="240" w:lineRule="auto"/>
              <w:rPr>
                <w:rFonts w:ascii="Times New Roman" w:hAnsi="Times New Roman" w:cs="Times New Roman"/>
                <w:sz w:val="24"/>
                <w:szCs w:val="24"/>
                <w:lang w:eastAsia="en-US"/>
              </w:rPr>
            </w:pPr>
            <w:r>
              <w:rPr>
                <w:rFonts w:ascii="Times New Roman" w:hAnsi="Times New Roman" w:cs="Times New Roman"/>
                <w:b/>
                <w:bCs/>
                <w:sz w:val="24"/>
                <w:szCs w:val="24"/>
                <w:lang w:eastAsia="en-US"/>
              </w:rPr>
              <w:t>Критерии оценки конкурсных заявок;</w:t>
            </w:r>
            <w:r>
              <w:rPr>
                <w:rFonts w:ascii="Times New Roman" w:hAnsi="Times New Roman" w:cs="Times New Roman"/>
                <w:sz w:val="24"/>
                <w:szCs w:val="24"/>
                <w:lang w:eastAsia="en-US"/>
              </w:rPr>
              <w:t xml:space="preserve"> Победившей может быть признана Конкурсная заявка, отвечающая по существу требованиям </w:t>
            </w:r>
            <w:r>
              <w:rPr>
                <w:rFonts w:ascii="Times New Roman" w:hAnsi="Times New Roman" w:cs="Times New Roman"/>
                <w:bCs/>
                <w:sz w:val="24"/>
                <w:szCs w:val="24"/>
                <w:lang w:eastAsia="en-US"/>
              </w:rPr>
              <w:t>конкурсной документации, квалификационным требованиям, техническим параметрам и имеющая наименьшую оцененную стоимость</w:t>
            </w:r>
          </w:p>
        </w:tc>
      </w:tr>
      <w:tr w:rsidR="00B2707B" w:rsidTr="001A431D">
        <w:trPr>
          <w:trHeight w:val="475"/>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Платеж:</w:t>
            </w:r>
            <w:r>
              <w:rPr>
                <w:rFonts w:ascii="Times New Roman" w:hAnsi="Times New Roman" w:cs="Times New Roman"/>
                <w:sz w:val="24"/>
                <w:szCs w:val="24"/>
                <w:lang w:eastAsia="en-US"/>
              </w:rPr>
              <w:t xml:space="preserve"> по мере финансирования</w:t>
            </w:r>
          </w:p>
        </w:tc>
      </w:tr>
      <w:tr w:rsidR="00B2707B" w:rsidTr="00B2707B">
        <w:trPr>
          <w:trHeight w:val="2532"/>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Покупатель отклоняет конкурсную заявку в случае, если:</w:t>
            </w:r>
          </w:p>
          <w:p w:rsidR="00B2707B" w:rsidRDefault="00B2707B" w:rsidP="00570BA5">
            <w:pPr>
              <w:pStyle w:val="a8"/>
              <w:numPr>
                <w:ilvl w:val="0"/>
                <w:numId w:val="5"/>
              </w:numPr>
              <w:contextualSpacing/>
              <w:rPr>
                <w:lang w:eastAsia="en-US"/>
              </w:rPr>
            </w:pPr>
            <w:r>
              <w:rPr>
                <w:lang w:eastAsia="en-US"/>
              </w:rPr>
              <w:t>Поставщик не соответствует квалификационным требованиям Закупающей организации.</w:t>
            </w:r>
          </w:p>
          <w:p w:rsidR="00B2707B" w:rsidRDefault="00B2707B" w:rsidP="00570BA5">
            <w:pPr>
              <w:pStyle w:val="a8"/>
              <w:numPr>
                <w:ilvl w:val="0"/>
                <w:numId w:val="5"/>
              </w:numPr>
              <w:contextualSpacing/>
              <w:rPr>
                <w:lang w:eastAsia="en-US"/>
              </w:rPr>
            </w:pPr>
            <w:r>
              <w:rPr>
                <w:lang w:eastAsia="en-US"/>
              </w:rPr>
              <w:t>Конкурсная заявка, по существу не отвечает требования конкурсной документации.</w:t>
            </w:r>
          </w:p>
          <w:p w:rsidR="00B2707B" w:rsidRDefault="00B2707B" w:rsidP="00570BA5">
            <w:pPr>
              <w:pStyle w:val="a8"/>
              <w:numPr>
                <w:ilvl w:val="0"/>
                <w:numId w:val="5"/>
              </w:numPr>
              <w:contextualSpacing/>
              <w:rPr>
                <w:lang w:eastAsia="en-US"/>
              </w:rPr>
            </w:pPr>
            <w:r>
              <w:rPr>
                <w:lang w:eastAsia="en-US"/>
              </w:rPr>
              <w:t>Технические параметры, предложенные в конкурсной заявке, не соответствует технической спецификации конкурсной документации.</w:t>
            </w:r>
          </w:p>
          <w:p w:rsidR="00B2707B" w:rsidRDefault="00B2707B" w:rsidP="00570BA5">
            <w:pPr>
              <w:pStyle w:val="a8"/>
              <w:numPr>
                <w:ilvl w:val="0"/>
                <w:numId w:val="5"/>
              </w:numPr>
              <w:contextualSpacing/>
              <w:rPr>
                <w:lang w:eastAsia="en-US"/>
              </w:rPr>
            </w:pPr>
            <w:r>
              <w:rPr>
                <w:lang w:eastAsia="en-US"/>
              </w:rPr>
              <w:t>Поставщик предоставил более одной конкурсной заявки.</w:t>
            </w:r>
          </w:p>
          <w:p w:rsidR="00B2707B" w:rsidRDefault="00B2707B" w:rsidP="00570BA5">
            <w:pPr>
              <w:pStyle w:val="a8"/>
              <w:numPr>
                <w:ilvl w:val="0"/>
                <w:numId w:val="5"/>
              </w:numPr>
              <w:contextualSpacing/>
              <w:rPr>
                <w:lang w:eastAsia="en-US"/>
              </w:rPr>
            </w:pPr>
            <w:r>
              <w:rPr>
                <w:lang w:eastAsia="en-US"/>
              </w:rPr>
              <w:t>Минимальная цена по конкурсу превышает планируемую сумму закупки.</w:t>
            </w:r>
          </w:p>
          <w:p w:rsidR="00B2707B" w:rsidRDefault="00B2707B">
            <w:pPr>
              <w:pStyle w:val="a8"/>
              <w:rPr>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Размер гарантийного обеспечения исполнения Договора:</w:t>
            </w:r>
            <w:r>
              <w:rPr>
                <w:rFonts w:ascii="Times New Roman" w:hAnsi="Times New Roman" w:cs="Times New Roman"/>
                <w:sz w:val="24"/>
                <w:szCs w:val="24"/>
                <w:lang w:eastAsia="en-US"/>
              </w:rPr>
              <w:t xml:space="preserve"> Не предусмотрено</w:t>
            </w:r>
          </w:p>
        </w:tc>
      </w:tr>
      <w:tr w:rsidR="008C271E" w:rsidTr="00B2707B">
        <w:tc>
          <w:tcPr>
            <w:tcW w:w="817" w:type="dxa"/>
            <w:tcBorders>
              <w:top w:val="single" w:sz="4" w:space="0" w:color="auto"/>
              <w:left w:val="single" w:sz="4" w:space="0" w:color="auto"/>
              <w:bottom w:val="single" w:sz="4" w:space="0" w:color="auto"/>
              <w:right w:val="single" w:sz="4" w:space="0" w:color="auto"/>
            </w:tcBorders>
          </w:tcPr>
          <w:p w:rsidR="008C271E" w:rsidRDefault="008C271E"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tcPr>
          <w:p w:rsidR="008C271E" w:rsidRDefault="008C271E">
            <w:pPr>
              <w:rPr>
                <w:rFonts w:ascii="Times New Roman" w:hAnsi="Times New Roman" w:cs="Times New Roman"/>
                <w:b/>
                <w:bCs/>
                <w:sz w:val="24"/>
                <w:szCs w:val="24"/>
                <w:lang w:eastAsia="en-US"/>
              </w:rPr>
            </w:pPr>
          </w:p>
        </w:tc>
      </w:tr>
    </w:tbl>
    <w:p w:rsidR="00B2707B" w:rsidRDefault="00B2707B" w:rsidP="00B2707B">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B311AB">
        <w:rPr>
          <w:rFonts w:ascii="Times New Roman" w:hAnsi="Times New Roman" w:cs="Times New Roman"/>
          <w:color w:val="0070C0"/>
          <w:sz w:val="24"/>
          <w:szCs w:val="24"/>
          <w:lang w:val="ky-KG"/>
        </w:rPr>
        <w:t>1</w:t>
      </w:r>
      <w:r>
        <w:rPr>
          <w:rFonts w:ascii="Times New Roman" w:hAnsi="Times New Roman" w:cs="Times New Roman"/>
          <w:color w:val="0070C0"/>
          <w:sz w:val="24"/>
          <w:szCs w:val="24"/>
        </w:rPr>
        <w:t xml:space="preserve">                                             </w:t>
      </w:r>
    </w:p>
    <w:p w:rsidR="00B2707B" w:rsidRDefault="00B2707B" w:rsidP="00B2707B">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proofErr w:type="gramStart"/>
      <w:r w:rsidR="007B6AD6">
        <w:rPr>
          <w:rFonts w:ascii="Times New Roman" w:hAnsi="Times New Roman" w:cs="Times New Roman"/>
          <w:color w:val="0070C0"/>
          <w:sz w:val="24"/>
          <w:szCs w:val="24"/>
          <w:lang w:val="ky-KG"/>
        </w:rPr>
        <w:t>Кара-Кульское</w:t>
      </w:r>
      <w:proofErr w:type="gramEnd"/>
      <w:r>
        <w:rPr>
          <w:rFonts w:ascii="Times New Roman" w:hAnsi="Times New Roman" w:cs="Times New Roman"/>
          <w:color w:val="0070C0"/>
          <w:sz w:val="24"/>
          <w:szCs w:val="24"/>
          <w:lang w:val="ky-KG"/>
        </w:rPr>
        <w:t xml:space="preserve"> предприятие теплоснабжения” ГП “Кыргызжылуулукэнерго”</w:t>
      </w:r>
    </w:p>
    <w:p w:rsidR="00B2707B" w:rsidRDefault="00B2707B" w:rsidP="00B2707B">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B2707B" w:rsidRPr="00223A00" w:rsidRDefault="00B2707B" w:rsidP="00B2707B">
      <w:pPr>
        <w:spacing w:after="0"/>
        <w:jc w:val="right"/>
        <w:rPr>
          <w:rFonts w:ascii="Times New Roman" w:hAnsi="Times New Roman" w:cs="Times New Roman"/>
          <w:sz w:val="28"/>
          <w:szCs w:val="28"/>
        </w:rPr>
      </w:pPr>
      <w:r w:rsidRPr="00223A00">
        <w:rPr>
          <w:rFonts w:ascii="Times New Roman" w:hAnsi="Times New Roman" w:cs="Times New Roman"/>
          <w:sz w:val="28"/>
          <w:szCs w:val="28"/>
        </w:rPr>
        <w:t>Конкурс №</w:t>
      </w:r>
      <w:r w:rsidR="00B311AB" w:rsidRPr="00223A00">
        <w:rPr>
          <w:rFonts w:ascii="Times New Roman" w:hAnsi="Times New Roman" w:cs="Times New Roman"/>
          <w:sz w:val="28"/>
          <w:szCs w:val="28"/>
        </w:rPr>
        <w:t>1</w:t>
      </w:r>
    </w:p>
    <w:p w:rsidR="00223A00" w:rsidRPr="00163ABC" w:rsidRDefault="00223A00" w:rsidP="00223A00">
      <w:pPr>
        <w:jc w:val="right"/>
        <w:rPr>
          <w:rFonts w:ascii="Times New Roman" w:hAnsi="Times New Roman" w:cs="Times New Roman"/>
        </w:rPr>
      </w:pPr>
      <w:r w:rsidRPr="00163ABC">
        <w:rPr>
          <w:rFonts w:ascii="Times New Roman" w:hAnsi="Times New Roman" w:cs="Times New Roman"/>
        </w:rPr>
        <w:t>Приложение №2</w:t>
      </w:r>
    </w:p>
    <w:p w:rsidR="00B2707B" w:rsidRDefault="00B2707B" w:rsidP="00B2707B">
      <w:pPr>
        <w:spacing w:after="0"/>
        <w:rPr>
          <w:rFonts w:ascii="Times New Roman" w:hAnsi="Times New Roman" w:cs="Times New Roman"/>
          <w:b/>
          <w:bCs/>
          <w:sz w:val="24"/>
          <w:szCs w:val="24"/>
        </w:rPr>
      </w:pPr>
    </w:p>
    <w:tbl>
      <w:tblPr>
        <w:tblStyle w:val="a9"/>
        <w:tblpPr w:leftFromText="180" w:rightFromText="180" w:vertAnchor="text" w:horzAnchor="margin" w:tblpY="239"/>
        <w:tblW w:w="10022" w:type="dxa"/>
        <w:tblInd w:w="0" w:type="dxa"/>
        <w:tblLook w:val="04A0" w:firstRow="1" w:lastRow="0" w:firstColumn="1" w:lastColumn="0" w:noHBand="0" w:noVBand="1"/>
      </w:tblPr>
      <w:tblGrid>
        <w:gridCol w:w="723"/>
        <w:gridCol w:w="3105"/>
        <w:gridCol w:w="1275"/>
        <w:gridCol w:w="1704"/>
        <w:gridCol w:w="1666"/>
        <w:gridCol w:w="1549"/>
      </w:tblGrid>
      <w:tr w:rsidR="00B2707B" w:rsidTr="00B2707B">
        <w:trPr>
          <w:trHeight w:val="477"/>
        </w:trPr>
        <w:tc>
          <w:tcPr>
            <w:tcW w:w="723"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3105"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 лота</w:t>
            </w:r>
          </w:p>
        </w:tc>
        <w:tc>
          <w:tcPr>
            <w:tcW w:w="1275"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val="ky-KG" w:eastAsia="en-US"/>
              </w:rPr>
            </w:pPr>
            <w:r>
              <w:rPr>
                <w:rFonts w:ascii="Times New Roman" w:hAnsi="Times New Roman" w:cs="Times New Roman"/>
                <w:b/>
                <w:bCs/>
                <w:sz w:val="24"/>
                <w:szCs w:val="24"/>
                <w:lang w:eastAsia="en-US"/>
              </w:rPr>
              <w:t>Сумма</w:t>
            </w:r>
            <w:r>
              <w:rPr>
                <w:rFonts w:ascii="Times New Roman" w:hAnsi="Times New Roman" w:cs="Times New Roman"/>
                <w:b/>
                <w:bCs/>
                <w:sz w:val="24"/>
                <w:szCs w:val="24"/>
                <w:lang w:val="ky-KG" w:eastAsia="en-US"/>
              </w:rPr>
              <w:t xml:space="preserve">                   </w:t>
            </w:r>
            <w:r w:rsidR="00B311AB">
              <w:rPr>
                <w:rFonts w:ascii="Times New Roman" w:hAnsi="Times New Roman" w:cs="Times New Roman"/>
                <w:b/>
                <w:bCs/>
                <w:sz w:val="24"/>
                <w:szCs w:val="24"/>
                <w:lang w:val="ky-KG" w:eastAsia="en-US"/>
              </w:rPr>
              <w:t>(</w:t>
            </w:r>
            <w:r>
              <w:rPr>
                <w:rFonts w:ascii="Times New Roman" w:hAnsi="Times New Roman" w:cs="Times New Roman"/>
                <w:b/>
                <w:bCs/>
                <w:sz w:val="24"/>
                <w:szCs w:val="24"/>
                <w:lang w:val="ky-KG" w:eastAsia="en-US"/>
              </w:rPr>
              <w:t>сом</w:t>
            </w:r>
            <w:r w:rsidR="00B311AB">
              <w:rPr>
                <w:rFonts w:ascii="Times New Roman" w:hAnsi="Times New Roman" w:cs="Times New Roman"/>
                <w:b/>
                <w:bCs/>
                <w:sz w:val="24"/>
                <w:szCs w:val="24"/>
                <w:lang w:val="ky-KG" w:eastAsia="en-US"/>
              </w:rPr>
              <w:t>)</w:t>
            </w:r>
          </w:p>
        </w:tc>
        <w:tc>
          <w:tcPr>
            <w:tcW w:w="1704"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Адрес и место поставки</w:t>
            </w:r>
          </w:p>
        </w:tc>
        <w:tc>
          <w:tcPr>
            <w:tcW w:w="1666"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Условия поставки</w:t>
            </w:r>
          </w:p>
        </w:tc>
        <w:tc>
          <w:tcPr>
            <w:tcW w:w="1549"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 поставки товара</w:t>
            </w:r>
          </w:p>
        </w:tc>
      </w:tr>
      <w:tr w:rsidR="00B2707B" w:rsidTr="00B2707B">
        <w:trPr>
          <w:trHeight w:val="413"/>
        </w:trPr>
        <w:tc>
          <w:tcPr>
            <w:tcW w:w="723"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L001</w:t>
            </w:r>
          </w:p>
        </w:tc>
        <w:tc>
          <w:tcPr>
            <w:tcW w:w="3105" w:type="dxa"/>
            <w:tcBorders>
              <w:top w:val="single" w:sz="4" w:space="0" w:color="auto"/>
              <w:left w:val="single" w:sz="4" w:space="0" w:color="auto"/>
              <w:bottom w:val="single" w:sz="4" w:space="0" w:color="auto"/>
              <w:right w:val="single" w:sz="4" w:space="0" w:color="auto"/>
            </w:tcBorders>
            <w:hideMark/>
          </w:tcPr>
          <w:p w:rsidR="00EF6E62" w:rsidRPr="00745149" w:rsidRDefault="00D8401F">
            <w:pPr>
              <w:tabs>
                <w:tab w:val="left" w:pos="225"/>
              </w:tabs>
              <w:rPr>
                <w:rFonts w:ascii="Times New Roman" w:hAnsi="Times New Roman" w:cs="Times New Roman"/>
                <w:sz w:val="24"/>
                <w:szCs w:val="24"/>
                <w:lang w:val="en-US" w:eastAsia="en-US"/>
              </w:rPr>
            </w:pPr>
            <w:proofErr w:type="spellStart"/>
            <w:r w:rsidRPr="00D8401F">
              <w:rPr>
                <w:rFonts w:ascii="Times New Roman" w:hAnsi="Times New Roman" w:cs="Times New Roman"/>
                <w:b/>
                <w:color w:val="0070C0"/>
                <w:sz w:val="24"/>
                <w:szCs w:val="24"/>
                <w:lang w:eastAsia="en-US"/>
              </w:rPr>
              <w:t>Концелярский</w:t>
            </w:r>
            <w:proofErr w:type="spellEnd"/>
            <w:r w:rsidRPr="00D8401F">
              <w:rPr>
                <w:rFonts w:ascii="Times New Roman" w:hAnsi="Times New Roman" w:cs="Times New Roman"/>
                <w:b/>
                <w:color w:val="0070C0"/>
                <w:sz w:val="24"/>
                <w:szCs w:val="24"/>
                <w:lang w:eastAsia="en-US"/>
              </w:rPr>
              <w:t xml:space="preserve"> товар </w:t>
            </w:r>
            <w:r w:rsidR="00EF6E62" w:rsidRPr="00D8401F">
              <w:rPr>
                <w:rFonts w:ascii="Times New Roman" w:hAnsi="Times New Roman" w:cs="Times New Roman"/>
                <w:b/>
                <w:color w:val="0070C0"/>
                <w:sz w:val="24"/>
                <w:szCs w:val="24"/>
                <w:lang w:eastAsia="en-US"/>
              </w:rPr>
              <w:t>(Таблица цен №1</w:t>
            </w:r>
          </w:p>
        </w:tc>
        <w:tc>
          <w:tcPr>
            <w:tcW w:w="1275" w:type="dxa"/>
            <w:tcBorders>
              <w:top w:val="single" w:sz="4" w:space="0" w:color="auto"/>
              <w:left w:val="single" w:sz="4" w:space="0" w:color="auto"/>
              <w:bottom w:val="single" w:sz="4" w:space="0" w:color="auto"/>
              <w:right w:val="single" w:sz="4" w:space="0" w:color="auto"/>
            </w:tcBorders>
            <w:hideMark/>
          </w:tcPr>
          <w:p w:rsidR="00B2707B" w:rsidRPr="00E8603B" w:rsidRDefault="00D8401F">
            <w:pPr>
              <w:tabs>
                <w:tab w:val="left" w:pos="225"/>
              </w:tabs>
              <w:jc w:val="center"/>
              <w:rPr>
                <w:rFonts w:ascii="Times New Roman" w:hAnsi="Times New Roman" w:cs="Times New Roman"/>
                <w:sz w:val="24"/>
                <w:szCs w:val="24"/>
                <w:lang w:eastAsia="en-US"/>
              </w:rPr>
            </w:pPr>
            <w:r>
              <w:rPr>
                <w:rFonts w:ascii="Times New Roman" w:hAnsi="Times New Roman" w:cs="Times New Roman"/>
                <w:color w:val="0070C0"/>
                <w:sz w:val="24"/>
                <w:szCs w:val="24"/>
                <w:lang w:eastAsia="en-US"/>
              </w:rPr>
              <w:t>180990</w:t>
            </w:r>
          </w:p>
        </w:tc>
        <w:tc>
          <w:tcPr>
            <w:tcW w:w="1704" w:type="dxa"/>
            <w:tcBorders>
              <w:top w:val="single" w:sz="4" w:space="0" w:color="auto"/>
              <w:left w:val="single" w:sz="4" w:space="0" w:color="auto"/>
              <w:bottom w:val="single" w:sz="4" w:space="0" w:color="auto"/>
              <w:right w:val="single" w:sz="4" w:space="0" w:color="auto"/>
            </w:tcBorders>
            <w:hideMark/>
          </w:tcPr>
          <w:p w:rsidR="00B2707B" w:rsidRDefault="00EA5D89">
            <w:pPr>
              <w:tabs>
                <w:tab w:val="left" w:pos="225"/>
              </w:tabs>
              <w:rPr>
                <w:rFonts w:ascii="Times New Roman" w:hAnsi="Times New Roman" w:cs="Times New Roman"/>
                <w:sz w:val="24"/>
                <w:szCs w:val="24"/>
                <w:lang w:val="ky-KG" w:eastAsia="en-US"/>
              </w:rPr>
            </w:pPr>
            <w:r w:rsidRPr="00EA5D89">
              <w:rPr>
                <w:rFonts w:ascii="Times New Roman" w:hAnsi="Times New Roman" w:cs="Times New Roman"/>
                <w:sz w:val="24"/>
                <w:szCs w:val="24"/>
                <w:lang w:val="ky-KG" w:eastAsia="en-US"/>
              </w:rPr>
              <w:t>г. Кара-Куль ул.</w:t>
            </w:r>
            <w:r>
              <w:rPr>
                <w:rFonts w:ascii="Times New Roman" w:hAnsi="Times New Roman" w:cs="Times New Roman"/>
                <w:sz w:val="24"/>
                <w:szCs w:val="24"/>
                <w:lang w:val="ky-KG" w:eastAsia="en-US"/>
              </w:rPr>
              <w:t xml:space="preserve"> Кыргызская 33, филиал Кара-Кулской</w:t>
            </w:r>
            <w:r w:rsidRPr="00EA5D89">
              <w:rPr>
                <w:rFonts w:ascii="Times New Roman" w:hAnsi="Times New Roman" w:cs="Times New Roman"/>
                <w:sz w:val="24"/>
                <w:szCs w:val="24"/>
                <w:lang w:val="ky-KG" w:eastAsia="en-US"/>
              </w:rPr>
              <w:t xml:space="preserve"> ПТС</w:t>
            </w:r>
          </w:p>
        </w:tc>
        <w:tc>
          <w:tcPr>
            <w:tcW w:w="1666"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ky-KG" w:eastAsia="en-US"/>
              </w:rPr>
            </w:pPr>
            <w:r>
              <w:rPr>
                <w:rFonts w:ascii="Times New Roman" w:hAnsi="Times New Roman" w:cs="Times New Roman"/>
                <w:sz w:val="24"/>
                <w:szCs w:val="24"/>
                <w:lang w:eastAsia="en-US"/>
              </w:rPr>
              <w:t xml:space="preserve">Все расходы </w:t>
            </w:r>
            <w:r>
              <w:rPr>
                <w:rFonts w:ascii="Times New Roman" w:hAnsi="Times New Roman" w:cs="Times New Roman"/>
                <w:sz w:val="24"/>
                <w:szCs w:val="24"/>
                <w:lang w:val="ky-KG" w:eastAsia="en-US"/>
              </w:rPr>
              <w:t xml:space="preserve">с учетом налоговых, транспортных и прочих </w:t>
            </w:r>
            <w:r>
              <w:rPr>
                <w:rFonts w:ascii="Times New Roman" w:hAnsi="Times New Roman" w:cs="Times New Roman"/>
                <w:sz w:val="24"/>
                <w:szCs w:val="24"/>
                <w:lang w:eastAsia="en-US"/>
              </w:rPr>
              <w:t xml:space="preserve">связанные с </w:t>
            </w:r>
            <w:r>
              <w:rPr>
                <w:rFonts w:ascii="Times New Roman" w:hAnsi="Times New Roman" w:cs="Times New Roman"/>
                <w:sz w:val="24"/>
                <w:szCs w:val="24"/>
                <w:lang w:val="ky-KG" w:eastAsia="en-US"/>
              </w:rPr>
              <w:t>данной работой</w:t>
            </w:r>
            <w:r>
              <w:rPr>
                <w:rFonts w:ascii="Times New Roman" w:hAnsi="Times New Roman" w:cs="Times New Roman"/>
                <w:sz w:val="24"/>
                <w:szCs w:val="24"/>
                <w:lang w:eastAsia="en-US"/>
              </w:rPr>
              <w:t xml:space="preserve"> несет </w:t>
            </w:r>
            <w:r>
              <w:rPr>
                <w:rFonts w:ascii="Times New Roman" w:hAnsi="Times New Roman" w:cs="Times New Roman"/>
                <w:sz w:val="24"/>
                <w:szCs w:val="24"/>
                <w:lang w:val="ky-KG" w:eastAsia="en-US"/>
              </w:rPr>
              <w:t>Поставщик.</w:t>
            </w:r>
          </w:p>
        </w:tc>
        <w:tc>
          <w:tcPr>
            <w:tcW w:w="1549"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ky-KG" w:eastAsia="en-US"/>
              </w:rPr>
            </w:pPr>
          </w:p>
        </w:tc>
      </w:tr>
      <w:tr w:rsidR="00F1357D" w:rsidTr="00B2707B">
        <w:trPr>
          <w:trHeight w:val="413"/>
        </w:trPr>
        <w:tc>
          <w:tcPr>
            <w:tcW w:w="723" w:type="dxa"/>
            <w:tcBorders>
              <w:top w:val="single" w:sz="4" w:space="0" w:color="auto"/>
              <w:left w:val="single" w:sz="4" w:space="0" w:color="auto"/>
              <w:bottom w:val="single" w:sz="4" w:space="0" w:color="auto"/>
              <w:right w:val="single" w:sz="4" w:space="0" w:color="auto"/>
            </w:tcBorders>
          </w:tcPr>
          <w:p w:rsidR="00F1357D" w:rsidRPr="00465C81" w:rsidRDefault="00F1357D">
            <w:pPr>
              <w:tabs>
                <w:tab w:val="left" w:pos="225"/>
              </w:tabs>
              <w:rPr>
                <w:rFonts w:ascii="Times New Roman" w:hAnsi="Times New Roman" w:cs="Times New Roman"/>
                <w:sz w:val="24"/>
                <w:szCs w:val="24"/>
                <w:lang w:eastAsia="en-US"/>
              </w:rPr>
            </w:pPr>
          </w:p>
        </w:tc>
        <w:tc>
          <w:tcPr>
            <w:tcW w:w="3105"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b/>
                <w:color w:val="0070C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jc w:val="center"/>
              <w:rPr>
                <w:rFonts w:ascii="Times New Roman" w:hAnsi="Times New Roman" w:cs="Times New Roman"/>
                <w:color w:val="0070C0"/>
                <w:sz w:val="24"/>
                <w:szCs w:val="24"/>
                <w:lang w:val="ky-KG" w:eastAsia="en-US"/>
              </w:rPr>
            </w:pPr>
          </w:p>
        </w:tc>
        <w:tc>
          <w:tcPr>
            <w:tcW w:w="1704" w:type="dxa"/>
            <w:tcBorders>
              <w:top w:val="single" w:sz="4" w:space="0" w:color="auto"/>
              <w:left w:val="single" w:sz="4" w:space="0" w:color="auto"/>
              <w:bottom w:val="single" w:sz="4" w:space="0" w:color="auto"/>
              <w:right w:val="single" w:sz="4" w:space="0" w:color="auto"/>
            </w:tcBorders>
          </w:tcPr>
          <w:p w:rsidR="00F1357D" w:rsidRPr="00EA5D89" w:rsidRDefault="00F1357D">
            <w:pPr>
              <w:tabs>
                <w:tab w:val="left" w:pos="225"/>
              </w:tabs>
              <w:rPr>
                <w:rFonts w:ascii="Times New Roman" w:hAnsi="Times New Roman" w:cs="Times New Roman"/>
                <w:sz w:val="24"/>
                <w:szCs w:val="24"/>
                <w:lang w:val="ky-KG" w:eastAsia="en-US"/>
              </w:rPr>
            </w:pPr>
          </w:p>
        </w:tc>
        <w:tc>
          <w:tcPr>
            <w:tcW w:w="1666"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sz w:val="24"/>
                <w:szCs w:val="24"/>
                <w:lang w:eastAsia="en-US"/>
              </w:rPr>
            </w:pPr>
          </w:p>
        </w:tc>
        <w:tc>
          <w:tcPr>
            <w:tcW w:w="1549"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sz w:val="24"/>
                <w:szCs w:val="24"/>
                <w:lang w:val="ky-KG" w:eastAsia="en-US"/>
              </w:rPr>
            </w:pPr>
          </w:p>
        </w:tc>
      </w:tr>
    </w:tbl>
    <w:p w:rsidR="00B2707B" w:rsidRDefault="00B2707B" w:rsidP="00B2707B">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w:t>
      </w:r>
    </w:p>
    <w:p w:rsidR="00F1357D" w:rsidRDefault="00F1357D" w:rsidP="00B2707B">
      <w:pPr>
        <w:tabs>
          <w:tab w:val="left" w:pos="225"/>
        </w:tabs>
        <w:rPr>
          <w:rFonts w:ascii="Arial" w:hAnsi="Arial" w:cs="Arial"/>
          <w:b/>
          <w:bCs/>
          <w:color w:val="FF0000"/>
          <w:sz w:val="20"/>
          <w:szCs w:val="20"/>
        </w:rPr>
      </w:pPr>
    </w:p>
    <w:p w:rsidR="00F1357D" w:rsidRDefault="00B2707B" w:rsidP="00B2707B">
      <w:pPr>
        <w:rPr>
          <w:rFonts w:ascii="Times New Roman" w:hAnsi="Times New Roman" w:cs="Times New Roman"/>
          <w:sz w:val="28"/>
          <w:szCs w:val="28"/>
        </w:rPr>
      </w:pPr>
      <w:r>
        <w:rPr>
          <w:rFonts w:ascii="Times New Roman" w:hAnsi="Times New Roman" w:cs="Times New Roman"/>
          <w:sz w:val="28"/>
          <w:szCs w:val="28"/>
        </w:rPr>
        <w:t xml:space="preserve">          </w:t>
      </w:r>
    </w:p>
    <w:p w:rsidR="00B2707B" w:rsidRDefault="00B2707B" w:rsidP="00B2707B">
      <w:pPr>
        <w:rPr>
          <w:rFonts w:ascii="Times New Roman" w:hAnsi="Times New Roman" w:cs="Times New Roman"/>
          <w:sz w:val="28"/>
          <w:szCs w:val="28"/>
        </w:rPr>
      </w:pPr>
      <w:r>
        <w:rPr>
          <w:rFonts w:ascii="Times New Roman" w:hAnsi="Times New Roman" w:cs="Times New Roman"/>
          <w:sz w:val="28"/>
          <w:szCs w:val="28"/>
        </w:rPr>
        <w:t xml:space="preserve">Конкурсная комиссия: </w:t>
      </w:r>
    </w:p>
    <w:p w:rsidR="00B2707B" w:rsidRDefault="00D37929" w:rsidP="00D37929">
      <w:pPr>
        <w:tabs>
          <w:tab w:val="left" w:pos="3030"/>
        </w:tabs>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sidR="00EA5D89">
        <w:rPr>
          <w:rFonts w:ascii="Times New Roman" w:hAnsi="Times New Roman" w:cs="Times New Roman"/>
          <w:sz w:val="28"/>
          <w:szCs w:val="28"/>
        </w:rPr>
        <w:tab/>
      </w:r>
      <w:r w:rsidR="00EA5D89">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lang w:val="ky-KG"/>
        </w:rPr>
        <w:t>Кадырбеков А.Б.</w:t>
      </w:r>
      <w:r>
        <w:rPr>
          <w:rFonts w:ascii="Times New Roman" w:hAnsi="Times New Roman" w:cs="Times New Roman"/>
          <w:sz w:val="28"/>
          <w:szCs w:val="28"/>
        </w:rPr>
        <w:t xml:space="preserve"> – начальник ПТО    </w:t>
      </w:r>
    </w:p>
    <w:p w:rsidR="00B2707B" w:rsidRDefault="00D37929" w:rsidP="00B2707B">
      <w:pPr>
        <w:rPr>
          <w:rFonts w:ascii="Times New Roman" w:hAnsi="Times New Roman" w:cs="Times New Roman"/>
          <w:sz w:val="28"/>
          <w:szCs w:val="28"/>
        </w:rPr>
      </w:pPr>
      <w:r>
        <w:rPr>
          <w:rFonts w:ascii="Times New Roman" w:hAnsi="Times New Roman" w:cs="Times New Roman"/>
          <w:sz w:val="28"/>
          <w:szCs w:val="28"/>
        </w:rPr>
        <w:t>Члены комиссии:</w:t>
      </w:r>
      <w:r>
        <w:rPr>
          <w:rFonts w:ascii="Times New Roman" w:hAnsi="Times New Roman" w:cs="Times New Roman"/>
          <w:sz w:val="28"/>
          <w:szCs w:val="28"/>
        </w:rPr>
        <w:tab/>
      </w:r>
      <w:r>
        <w:rPr>
          <w:rFonts w:ascii="Times New Roman" w:hAnsi="Times New Roman" w:cs="Times New Roman"/>
          <w:sz w:val="28"/>
          <w:szCs w:val="28"/>
        </w:rPr>
        <w:tab/>
      </w:r>
      <w:r w:rsidR="00B2707B">
        <w:rPr>
          <w:rFonts w:ascii="Times New Roman" w:hAnsi="Times New Roman" w:cs="Times New Roman"/>
          <w:sz w:val="28"/>
          <w:szCs w:val="28"/>
        </w:rPr>
        <w:t xml:space="preserve">          </w:t>
      </w:r>
      <w:r w:rsidR="00EA5D89">
        <w:rPr>
          <w:rFonts w:ascii="Times New Roman" w:hAnsi="Times New Roman" w:cs="Times New Roman"/>
          <w:sz w:val="28"/>
          <w:szCs w:val="28"/>
        </w:rPr>
        <w:tab/>
      </w:r>
      <w:r w:rsidR="00EA5D89">
        <w:rPr>
          <w:rFonts w:ascii="Times New Roman" w:hAnsi="Times New Roman" w:cs="Times New Roman"/>
          <w:sz w:val="28"/>
          <w:szCs w:val="28"/>
        </w:rPr>
        <w:tab/>
      </w:r>
      <w:r w:rsidR="00EA5D89">
        <w:rPr>
          <w:rFonts w:ascii="Times New Roman" w:hAnsi="Times New Roman" w:cs="Times New Roman"/>
          <w:sz w:val="28"/>
          <w:szCs w:val="28"/>
        </w:rPr>
        <w:tab/>
      </w:r>
      <w:r w:rsidR="00B2707B">
        <w:rPr>
          <w:rFonts w:ascii="Times New Roman" w:hAnsi="Times New Roman" w:cs="Times New Roman"/>
          <w:sz w:val="28"/>
          <w:szCs w:val="28"/>
        </w:rPr>
        <w:t xml:space="preserve">- </w:t>
      </w:r>
      <w:r w:rsidR="00BB0B23">
        <w:rPr>
          <w:rFonts w:ascii="Times New Roman" w:hAnsi="Times New Roman" w:cs="Times New Roman"/>
          <w:sz w:val="28"/>
          <w:szCs w:val="28"/>
          <w:lang w:val="ky-KG"/>
        </w:rPr>
        <w:t>Байызова А.</w:t>
      </w:r>
      <w:r w:rsidR="008C271E">
        <w:rPr>
          <w:rFonts w:ascii="Times New Roman" w:hAnsi="Times New Roman" w:cs="Times New Roman"/>
          <w:sz w:val="28"/>
          <w:szCs w:val="28"/>
        </w:rPr>
        <w:t xml:space="preserve"> – экономист</w:t>
      </w:r>
    </w:p>
    <w:p w:rsidR="00CB1239" w:rsidRDefault="00B2707B" w:rsidP="00EA5D89">
      <w:pPr>
        <w:tabs>
          <w:tab w:val="left" w:pos="3030"/>
        </w:tabs>
        <w:ind w:left="4956"/>
        <w:rPr>
          <w:rFonts w:ascii="Times New Roman" w:hAnsi="Times New Roman" w:cs="Times New Roman"/>
          <w:sz w:val="28"/>
          <w:szCs w:val="28"/>
        </w:rPr>
      </w:pPr>
      <w:r>
        <w:rPr>
          <w:rFonts w:ascii="Times New Roman" w:hAnsi="Times New Roman" w:cs="Times New Roman"/>
          <w:sz w:val="28"/>
          <w:szCs w:val="28"/>
        </w:rPr>
        <w:t xml:space="preserve">- </w:t>
      </w:r>
      <w:r w:rsidR="00B311AB">
        <w:rPr>
          <w:rFonts w:ascii="Times New Roman" w:hAnsi="Times New Roman" w:cs="Times New Roman"/>
          <w:sz w:val="28"/>
          <w:szCs w:val="28"/>
          <w:lang w:val="ky-KG"/>
        </w:rPr>
        <w:t>Анаралиев Б.Т.</w:t>
      </w:r>
      <w:r>
        <w:rPr>
          <w:rFonts w:ascii="Times New Roman" w:hAnsi="Times New Roman" w:cs="Times New Roman"/>
          <w:sz w:val="28"/>
          <w:szCs w:val="28"/>
        </w:rPr>
        <w:t xml:space="preserve"> – специалист по </w:t>
      </w:r>
      <w:r w:rsidR="00B80E3A">
        <w:rPr>
          <w:rFonts w:ascii="Times New Roman" w:hAnsi="Times New Roman" w:cs="Times New Roman"/>
          <w:sz w:val="28"/>
          <w:szCs w:val="28"/>
        </w:rPr>
        <w:t>Г</w:t>
      </w:r>
      <w:r w:rsidR="00EA5D89">
        <w:rPr>
          <w:rFonts w:ascii="Times New Roman" w:hAnsi="Times New Roman" w:cs="Times New Roman"/>
          <w:sz w:val="28"/>
          <w:szCs w:val="28"/>
        </w:rPr>
        <w:t xml:space="preserve">ос. </w:t>
      </w:r>
      <w:r w:rsidR="00B80E3A">
        <w:rPr>
          <w:rFonts w:ascii="Times New Roman" w:hAnsi="Times New Roman" w:cs="Times New Roman"/>
          <w:sz w:val="28"/>
          <w:szCs w:val="28"/>
        </w:rPr>
        <w:t>з</w:t>
      </w:r>
      <w:r>
        <w:rPr>
          <w:rFonts w:ascii="Times New Roman" w:hAnsi="Times New Roman" w:cs="Times New Roman"/>
          <w:sz w:val="28"/>
          <w:szCs w:val="28"/>
        </w:rPr>
        <w:t>акупкам</w:t>
      </w: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223A00" w:rsidRDefault="00223A00" w:rsidP="00EA5D89">
      <w:pPr>
        <w:tabs>
          <w:tab w:val="left" w:pos="3030"/>
        </w:tabs>
        <w:ind w:left="4956"/>
        <w:rPr>
          <w:rFonts w:ascii="Times New Roman" w:hAnsi="Times New Roman" w:cs="Times New Roman"/>
          <w:sz w:val="28"/>
          <w:szCs w:val="28"/>
        </w:rPr>
      </w:pPr>
    </w:p>
    <w:p w:rsidR="00223A00" w:rsidRDefault="00223A00" w:rsidP="00803197">
      <w:pPr>
        <w:jc w:val="right"/>
        <w:rPr>
          <w:rFonts w:ascii="Times New Roman" w:hAnsi="Times New Roman" w:cs="Times New Roman"/>
        </w:rPr>
      </w:pPr>
    </w:p>
    <w:p w:rsidR="00D37929" w:rsidRDefault="00D37929" w:rsidP="00803197">
      <w:pPr>
        <w:jc w:val="right"/>
        <w:rPr>
          <w:rFonts w:ascii="Times New Roman" w:hAnsi="Times New Roman" w:cs="Times New Roman"/>
        </w:rPr>
      </w:pPr>
    </w:p>
    <w:p w:rsidR="00803197" w:rsidRPr="00163ABC" w:rsidRDefault="00803197" w:rsidP="00803197">
      <w:pPr>
        <w:jc w:val="right"/>
        <w:rPr>
          <w:rFonts w:ascii="Times New Roman" w:hAnsi="Times New Roman" w:cs="Times New Roman"/>
        </w:rPr>
      </w:pPr>
      <w:r w:rsidRPr="00163ABC">
        <w:rPr>
          <w:rFonts w:ascii="Times New Roman" w:hAnsi="Times New Roman" w:cs="Times New Roman"/>
        </w:rPr>
        <w:t>Приложение №2</w:t>
      </w:r>
    </w:p>
    <w:p w:rsidR="00803197" w:rsidRPr="00D96994" w:rsidRDefault="00803197" w:rsidP="00803197">
      <w:pPr>
        <w:jc w:val="center"/>
        <w:rPr>
          <w:rFonts w:ascii="Times New Roman" w:hAnsi="Times New Roman" w:cs="Times New Roman"/>
          <w:b/>
        </w:rPr>
      </w:pPr>
      <w:r w:rsidRPr="00D96994">
        <w:rPr>
          <w:rFonts w:ascii="Times New Roman" w:hAnsi="Times New Roman" w:cs="Times New Roman"/>
          <w:b/>
        </w:rPr>
        <w:t>КОНСУРСНАЯ ЗАЯВКА</w:t>
      </w:r>
    </w:p>
    <w:p w:rsidR="00803197" w:rsidRPr="00D96994" w:rsidRDefault="00803197" w:rsidP="0080319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03197" w:rsidRPr="00D96994" w:rsidRDefault="00803197" w:rsidP="0080319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03197" w:rsidRPr="00D96994" w:rsidRDefault="00803197" w:rsidP="0080319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03197" w:rsidRPr="00D96994" w:rsidRDefault="00803197" w:rsidP="0080319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03197" w:rsidRPr="00D96994" w:rsidRDefault="00803197" w:rsidP="0080319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03197" w:rsidRDefault="00803197" w:rsidP="0080319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03197" w:rsidRDefault="00803197" w:rsidP="00803197">
      <w:pPr>
        <w:spacing w:after="0"/>
        <w:rPr>
          <w:rFonts w:ascii="Times New Roman" w:hAnsi="Times New Roman" w:cs="Times New Roman"/>
        </w:rPr>
      </w:pPr>
    </w:p>
    <w:p w:rsidR="00803197" w:rsidRDefault="00803197" w:rsidP="0080319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Default="00803197" w:rsidP="00803197">
      <w:pPr>
        <w:jc w:val="right"/>
      </w:pPr>
    </w:p>
    <w:p w:rsidR="00803197" w:rsidRPr="009F4A95" w:rsidRDefault="00803197" w:rsidP="00803197">
      <w:pPr>
        <w:jc w:val="right"/>
        <w:rPr>
          <w:rFonts w:ascii="Times New Roman" w:hAnsi="Times New Roman" w:cs="Times New Roman"/>
        </w:rPr>
      </w:pPr>
      <w:bookmarkStart w:id="1" w:name="_GoBack"/>
      <w:bookmarkEnd w:id="1"/>
      <w:r w:rsidRPr="009F4A95">
        <w:rPr>
          <w:rFonts w:ascii="Times New Roman" w:hAnsi="Times New Roman" w:cs="Times New Roman"/>
        </w:rPr>
        <w:t>Приложение №3</w:t>
      </w:r>
    </w:p>
    <w:p w:rsidR="00803197" w:rsidRDefault="00803197" w:rsidP="0080319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803197" w:rsidRPr="007C23D0" w:rsidRDefault="00F573B6" w:rsidP="0080319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lang w:val="ky-KG"/>
        </w:rPr>
        <w:t>Концтовары.</w:t>
      </w:r>
      <w:r w:rsidR="00803197">
        <w:rPr>
          <w:rStyle w:val="text"/>
          <w:rFonts w:ascii="Times New Roman" w:hAnsi="Times New Roman" w:cs="Times New Roman"/>
          <w:b/>
          <w:color w:val="000000" w:themeColor="text1"/>
          <w:sz w:val="28"/>
          <w:szCs w:val="28"/>
        </w:rPr>
        <w:t xml:space="preserve">  </w:t>
      </w:r>
    </w:p>
    <w:tbl>
      <w:tblPr>
        <w:tblStyle w:val="a9"/>
        <w:tblW w:w="0" w:type="auto"/>
        <w:tblInd w:w="0" w:type="dxa"/>
        <w:tblLook w:val="04A0" w:firstRow="1" w:lastRow="0" w:firstColumn="1" w:lastColumn="0" w:noHBand="0" w:noVBand="1"/>
      </w:tblPr>
      <w:tblGrid>
        <w:gridCol w:w="525"/>
        <w:gridCol w:w="3976"/>
        <w:gridCol w:w="842"/>
        <w:gridCol w:w="1107"/>
        <w:gridCol w:w="1445"/>
        <w:gridCol w:w="1450"/>
      </w:tblGrid>
      <w:tr w:rsidR="00803197" w:rsidRPr="009F4A95" w:rsidTr="004F47B0">
        <w:tc>
          <w:tcPr>
            <w:tcW w:w="525" w:type="dxa"/>
          </w:tcPr>
          <w:p w:rsidR="00803197" w:rsidRPr="009F4A95" w:rsidRDefault="00803197" w:rsidP="004F47B0">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03197" w:rsidRPr="009F4A95" w:rsidRDefault="00803197" w:rsidP="004F47B0">
            <w:pPr>
              <w:jc w:val="center"/>
              <w:rPr>
                <w:rFonts w:ascii="Times New Roman" w:hAnsi="Times New Roman" w:cs="Times New Roman"/>
                <w:sz w:val="24"/>
                <w:szCs w:val="24"/>
              </w:rPr>
            </w:pPr>
          </w:p>
        </w:tc>
        <w:tc>
          <w:tcPr>
            <w:tcW w:w="842" w:type="dxa"/>
          </w:tcPr>
          <w:p w:rsidR="00803197" w:rsidRPr="009F4A95" w:rsidRDefault="00803197" w:rsidP="004F47B0">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803197" w:rsidRPr="009F4A95" w:rsidRDefault="00803197" w:rsidP="004F47B0">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803197" w:rsidRDefault="00803197" w:rsidP="004F47B0">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803197" w:rsidRDefault="00803197" w:rsidP="004F47B0">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8401F" w:rsidRPr="009F4A95" w:rsidTr="004F47B0">
        <w:tc>
          <w:tcPr>
            <w:tcW w:w="525" w:type="dxa"/>
          </w:tcPr>
          <w:p w:rsidR="00D8401F" w:rsidRPr="009F4A95" w:rsidRDefault="00D8401F" w:rsidP="00D8401F">
            <w:pPr>
              <w:rPr>
                <w:rFonts w:ascii="Times New Roman" w:hAnsi="Times New Roman" w:cs="Times New Roman"/>
                <w:sz w:val="24"/>
                <w:szCs w:val="24"/>
              </w:rPr>
            </w:pPr>
          </w:p>
        </w:tc>
        <w:tc>
          <w:tcPr>
            <w:tcW w:w="3976" w:type="dxa"/>
          </w:tcPr>
          <w:p w:rsidR="00D8401F" w:rsidRPr="00D8401F" w:rsidRDefault="00D8401F" w:rsidP="00D8401F">
            <w:pPr>
              <w:spacing w:after="0" w:line="240" w:lineRule="auto"/>
              <w:rPr>
                <w:rFonts w:ascii="Times New Roman" w:eastAsia="Times New Roman" w:hAnsi="Times New Roman" w:cs="Times New Roman"/>
                <w:color w:val="000000"/>
              </w:rPr>
            </w:pPr>
            <w:r w:rsidRPr="00D8401F">
              <w:rPr>
                <w:rFonts w:ascii="Times New Roman" w:hAnsi="Times New Roman" w:cs="Times New Roman"/>
                <w:color w:val="000000"/>
              </w:rPr>
              <w:t>Бумага А-4</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100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Pr="009F4A95"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 xml:space="preserve">Бумага </w:t>
            </w:r>
            <w:proofErr w:type="spellStart"/>
            <w:r w:rsidRPr="00D8401F">
              <w:rPr>
                <w:rFonts w:ascii="Times New Roman" w:hAnsi="Times New Roman" w:cs="Times New Roman"/>
                <w:color w:val="000000"/>
              </w:rPr>
              <w:t>SvetoCopy</w:t>
            </w:r>
            <w:proofErr w:type="spellEnd"/>
            <w:r w:rsidRPr="00D8401F">
              <w:rPr>
                <w:rFonts w:ascii="Times New Roman" w:hAnsi="Times New Roman" w:cs="Times New Roman"/>
                <w:color w:val="000000"/>
              </w:rPr>
              <w:t xml:space="preserve"> </w:t>
            </w:r>
            <w:proofErr w:type="spellStart"/>
            <w:r w:rsidRPr="00D8401F">
              <w:rPr>
                <w:rFonts w:ascii="Times New Roman" w:hAnsi="Times New Roman" w:cs="Times New Roman"/>
                <w:color w:val="000000"/>
              </w:rPr>
              <w:t>Eco</w:t>
            </w:r>
            <w:proofErr w:type="spellEnd"/>
            <w:r w:rsidRPr="00D8401F">
              <w:rPr>
                <w:rFonts w:ascii="Times New Roman" w:hAnsi="Times New Roman" w:cs="Times New Roman"/>
                <w:color w:val="000000"/>
              </w:rPr>
              <w:t xml:space="preserve">, А4, 80 </w:t>
            </w:r>
            <w:proofErr w:type="spellStart"/>
            <w:r w:rsidRPr="00D8401F">
              <w:rPr>
                <w:rFonts w:ascii="Times New Roman" w:hAnsi="Times New Roman" w:cs="Times New Roman"/>
                <w:color w:val="000000"/>
              </w:rPr>
              <w:t>гр</w:t>
            </w:r>
            <w:proofErr w:type="spellEnd"/>
            <w:r w:rsidRPr="00D8401F">
              <w:rPr>
                <w:rFonts w:ascii="Times New Roman" w:hAnsi="Times New Roman" w:cs="Times New Roman"/>
                <w:color w:val="000000"/>
              </w:rPr>
              <w:t>/м2, 500 листов в пачке</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7</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Папка-скоросшиватель Дело №, картонная, А4 формат</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100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Папка-регистратор А4, ширина корешка 72 мм</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40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Файл-вкладыш с перфорацией, A4, плотность 60 мкм</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Шариковая ручка</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160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 xml:space="preserve">Карандаш </w:t>
            </w:r>
            <w:proofErr w:type="spellStart"/>
            <w:r w:rsidRPr="00D8401F">
              <w:rPr>
                <w:rFonts w:ascii="Times New Roman" w:hAnsi="Times New Roman" w:cs="Times New Roman"/>
                <w:color w:val="000000"/>
              </w:rPr>
              <w:t>чернографитный</w:t>
            </w:r>
            <w:proofErr w:type="spellEnd"/>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160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Линейка железная 30см</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 xml:space="preserve">Линейка пластиковая </w:t>
            </w:r>
            <w:proofErr w:type="spellStart"/>
            <w:r w:rsidRPr="00D8401F">
              <w:rPr>
                <w:rFonts w:ascii="Times New Roman" w:hAnsi="Times New Roman" w:cs="Times New Roman"/>
                <w:color w:val="000000"/>
              </w:rPr>
              <w:t>празрачная</w:t>
            </w:r>
            <w:proofErr w:type="spellEnd"/>
            <w:r w:rsidRPr="00D8401F">
              <w:rPr>
                <w:rFonts w:ascii="Times New Roman" w:hAnsi="Times New Roman" w:cs="Times New Roman"/>
                <w:color w:val="000000"/>
              </w:rPr>
              <w:t xml:space="preserve"> 30см</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Калькулятор (15см*15см)</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Мини-</w:t>
            </w:r>
            <w:proofErr w:type="spellStart"/>
            <w:r w:rsidRPr="00D8401F">
              <w:rPr>
                <w:rFonts w:ascii="Times New Roman" w:hAnsi="Times New Roman" w:cs="Times New Roman"/>
                <w:color w:val="000000"/>
              </w:rPr>
              <w:t>степлер</w:t>
            </w:r>
            <w:proofErr w:type="spellEnd"/>
            <w:r w:rsidRPr="00D8401F">
              <w:rPr>
                <w:rFonts w:ascii="Times New Roman" w:hAnsi="Times New Roman" w:cs="Times New Roman"/>
                <w:color w:val="000000"/>
              </w:rPr>
              <w:t xml:space="preserve"> сшивает до 10 листов, №10, черный, пластик</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Скобы №10</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proofErr w:type="spellStart"/>
            <w:r w:rsidRPr="00D8401F">
              <w:rPr>
                <w:rFonts w:ascii="Times New Roman" w:hAnsi="Times New Roman" w:cs="Times New Roman"/>
                <w:color w:val="000000"/>
              </w:rPr>
              <w:t>Степлер</w:t>
            </w:r>
            <w:proofErr w:type="spellEnd"/>
            <w:r w:rsidRPr="00D8401F">
              <w:rPr>
                <w:rFonts w:ascii="Times New Roman" w:hAnsi="Times New Roman" w:cs="Times New Roman"/>
                <w:color w:val="000000"/>
              </w:rPr>
              <w:t xml:space="preserve"> сшивает до 20 листов, №24, черный, пластик</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Скоба №24</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Зажимы для бумаг 15 мм, 12 шт., черные</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Зажимы для бумаг 32 мм, 12 шт., черные</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Зажимы для бумаг 55 мм, 12 шт., черные</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proofErr w:type="spellStart"/>
            <w:r w:rsidRPr="00D8401F">
              <w:rPr>
                <w:rFonts w:ascii="Times New Roman" w:hAnsi="Times New Roman" w:cs="Times New Roman"/>
                <w:color w:val="000000"/>
              </w:rPr>
              <w:t>Стикер</w:t>
            </w:r>
            <w:proofErr w:type="spellEnd"/>
            <w:r w:rsidRPr="00D8401F">
              <w:rPr>
                <w:rFonts w:ascii="Times New Roman" w:hAnsi="Times New Roman" w:cs="Times New Roman"/>
                <w:color w:val="000000"/>
              </w:rPr>
              <w:t xml:space="preserve"> (разные квадратные)</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40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Корректирующая жидкость 20 мл, на спиртовой основе, с кисточкой</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40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Клей карандаш 36гр</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40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Текстовые Маркеры 4 шт.</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уп</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30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Ежедневник</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30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Доска с зажимом А4, пластик мягкая,</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15</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 xml:space="preserve">Скрепки 32мм, 100шт., никелированные, карт. </w:t>
            </w:r>
            <w:proofErr w:type="spellStart"/>
            <w:r w:rsidRPr="00D8401F">
              <w:rPr>
                <w:rFonts w:ascii="Times New Roman" w:hAnsi="Times New Roman" w:cs="Times New Roman"/>
                <w:color w:val="000000"/>
              </w:rPr>
              <w:t>упак</w:t>
            </w:r>
            <w:proofErr w:type="spellEnd"/>
            <w:r w:rsidRPr="00D8401F">
              <w:rPr>
                <w:rFonts w:ascii="Times New Roman" w:hAnsi="Times New Roman" w:cs="Times New Roman"/>
                <w:color w:val="000000"/>
              </w:rPr>
              <w:t>.</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30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 xml:space="preserve">Кнопки силовые 50шт., ассорти, пласт. </w:t>
            </w:r>
            <w:proofErr w:type="spellStart"/>
            <w:r w:rsidRPr="00D8401F">
              <w:rPr>
                <w:rFonts w:ascii="Times New Roman" w:hAnsi="Times New Roman" w:cs="Times New Roman"/>
                <w:color w:val="000000"/>
              </w:rPr>
              <w:t>упак</w:t>
            </w:r>
            <w:proofErr w:type="spellEnd"/>
            <w:r w:rsidRPr="00D8401F">
              <w:rPr>
                <w:rFonts w:ascii="Times New Roman" w:hAnsi="Times New Roman" w:cs="Times New Roman"/>
                <w:color w:val="000000"/>
              </w:rPr>
              <w:t xml:space="preserve">., </w:t>
            </w:r>
            <w:proofErr w:type="spellStart"/>
            <w:r w:rsidRPr="00D8401F">
              <w:rPr>
                <w:rFonts w:ascii="Times New Roman" w:hAnsi="Times New Roman" w:cs="Times New Roman"/>
                <w:color w:val="000000"/>
              </w:rPr>
              <w:t>европодвес</w:t>
            </w:r>
            <w:proofErr w:type="spellEnd"/>
            <w:r w:rsidRPr="00D8401F">
              <w:rPr>
                <w:rFonts w:ascii="Times New Roman" w:hAnsi="Times New Roman" w:cs="Times New Roman"/>
                <w:color w:val="000000"/>
              </w:rPr>
              <w:t>.</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пач</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30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proofErr w:type="spellStart"/>
            <w:r w:rsidRPr="00D8401F">
              <w:rPr>
                <w:rFonts w:ascii="Times New Roman" w:hAnsi="Times New Roman" w:cs="Times New Roman"/>
                <w:color w:val="000000"/>
              </w:rPr>
              <w:t>Макалка</w:t>
            </w:r>
            <w:proofErr w:type="spellEnd"/>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20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Ножницы, размер 23 см, синие</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30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D8401F">
            <w:pPr>
              <w:rPr>
                <w:rFonts w:ascii="Times New Roman" w:hAnsi="Times New Roman" w:cs="Times New Roman"/>
                <w:sz w:val="24"/>
                <w:szCs w:val="24"/>
              </w:rPr>
            </w:pPr>
          </w:p>
        </w:tc>
        <w:tc>
          <w:tcPr>
            <w:tcW w:w="3976" w:type="dxa"/>
          </w:tcPr>
          <w:p w:rsidR="00D8401F" w:rsidRPr="00D8401F" w:rsidRDefault="00D8401F" w:rsidP="00D8401F">
            <w:pPr>
              <w:rPr>
                <w:rFonts w:ascii="Times New Roman" w:hAnsi="Times New Roman" w:cs="Times New Roman"/>
                <w:color w:val="000000"/>
              </w:rPr>
            </w:pPr>
            <w:r w:rsidRPr="00D8401F">
              <w:rPr>
                <w:rFonts w:ascii="Times New Roman" w:hAnsi="Times New Roman" w:cs="Times New Roman"/>
                <w:color w:val="000000"/>
              </w:rPr>
              <w:t>Журнал А4</w:t>
            </w:r>
          </w:p>
        </w:tc>
        <w:tc>
          <w:tcPr>
            <w:tcW w:w="842" w:type="dxa"/>
          </w:tcPr>
          <w:p w:rsidR="00D8401F" w:rsidRPr="00D8401F" w:rsidRDefault="00D8401F" w:rsidP="00D8401F">
            <w:pPr>
              <w:jc w:val="center"/>
              <w:rPr>
                <w:rFonts w:ascii="Times New Roman" w:hAnsi="Times New Roman" w:cs="Times New Roman"/>
                <w:color w:val="000000"/>
              </w:rPr>
            </w:pPr>
            <w:proofErr w:type="spellStart"/>
            <w:r w:rsidRPr="00D8401F">
              <w:rPr>
                <w:rFonts w:ascii="Times New Roman" w:hAnsi="Times New Roman" w:cs="Times New Roman"/>
                <w:color w:val="000000"/>
              </w:rPr>
              <w:t>шт</w:t>
            </w:r>
            <w:proofErr w:type="spellEnd"/>
          </w:p>
        </w:tc>
        <w:tc>
          <w:tcPr>
            <w:tcW w:w="1107" w:type="dxa"/>
          </w:tcPr>
          <w:p w:rsidR="00D8401F" w:rsidRPr="00D8401F" w:rsidRDefault="00D8401F" w:rsidP="00D8401F">
            <w:pPr>
              <w:jc w:val="center"/>
              <w:rPr>
                <w:rFonts w:ascii="Times New Roman" w:hAnsi="Times New Roman" w:cs="Times New Roman"/>
                <w:color w:val="000000"/>
              </w:rPr>
            </w:pPr>
            <w:r w:rsidRPr="00D8401F">
              <w:rPr>
                <w:rFonts w:ascii="Times New Roman" w:hAnsi="Times New Roman" w:cs="Times New Roman"/>
                <w:color w:val="000000"/>
              </w:rPr>
              <w:t>30</w:t>
            </w:r>
          </w:p>
        </w:tc>
        <w:tc>
          <w:tcPr>
            <w:tcW w:w="1445" w:type="dxa"/>
          </w:tcPr>
          <w:p w:rsidR="00D8401F" w:rsidRPr="009F4A95" w:rsidRDefault="00D8401F" w:rsidP="00D8401F">
            <w:pPr>
              <w:rPr>
                <w:rFonts w:ascii="Times New Roman" w:hAnsi="Times New Roman" w:cs="Times New Roman"/>
                <w:sz w:val="24"/>
                <w:szCs w:val="24"/>
              </w:rPr>
            </w:pPr>
          </w:p>
        </w:tc>
        <w:tc>
          <w:tcPr>
            <w:tcW w:w="1450" w:type="dxa"/>
          </w:tcPr>
          <w:p w:rsidR="00D8401F" w:rsidRPr="009F4A95" w:rsidRDefault="00D8401F" w:rsidP="00D8401F">
            <w:pPr>
              <w:rPr>
                <w:rFonts w:ascii="Times New Roman" w:hAnsi="Times New Roman" w:cs="Times New Roman"/>
                <w:sz w:val="24"/>
                <w:szCs w:val="24"/>
              </w:rPr>
            </w:pPr>
          </w:p>
        </w:tc>
      </w:tr>
      <w:tr w:rsidR="00D8401F" w:rsidRPr="009F4A95" w:rsidTr="004F47B0">
        <w:tc>
          <w:tcPr>
            <w:tcW w:w="525" w:type="dxa"/>
          </w:tcPr>
          <w:p w:rsidR="00D8401F" w:rsidRDefault="00D8401F" w:rsidP="004F47B0">
            <w:pPr>
              <w:rPr>
                <w:rFonts w:ascii="Times New Roman" w:hAnsi="Times New Roman" w:cs="Times New Roman"/>
                <w:sz w:val="24"/>
                <w:szCs w:val="24"/>
              </w:rPr>
            </w:pPr>
          </w:p>
        </w:tc>
        <w:tc>
          <w:tcPr>
            <w:tcW w:w="3976" w:type="dxa"/>
          </w:tcPr>
          <w:p w:rsidR="00D8401F" w:rsidRPr="00223A00" w:rsidRDefault="00D8401F" w:rsidP="004F47B0">
            <w:pPr>
              <w:rPr>
                <w:rFonts w:ascii="Times New Roman" w:hAnsi="Times New Roman" w:cs="Times New Roman"/>
                <w:sz w:val="24"/>
                <w:szCs w:val="24"/>
                <w:lang w:val="ky-KG"/>
              </w:rPr>
            </w:pPr>
          </w:p>
        </w:tc>
        <w:tc>
          <w:tcPr>
            <w:tcW w:w="842" w:type="dxa"/>
          </w:tcPr>
          <w:p w:rsidR="00D8401F" w:rsidRDefault="00D8401F" w:rsidP="004F47B0">
            <w:pPr>
              <w:jc w:val="center"/>
              <w:rPr>
                <w:rFonts w:ascii="Times New Roman" w:hAnsi="Times New Roman" w:cs="Times New Roman"/>
                <w:sz w:val="24"/>
                <w:szCs w:val="24"/>
                <w:lang w:val="ky-KG"/>
              </w:rPr>
            </w:pPr>
          </w:p>
        </w:tc>
        <w:tc>
          <w:tcPr>
            <w:tcW w:w="1107" w:type="dxa"/>
          </w:tcPr>
          <w:p w:rsidR="00D8401F" w:rsidRDefault="00D8401F" w:rsidP="004F47B0">
            <w:pPr>
              <w:jc w:val="center"/>
              <w:rPr>
                <w:rFonts w:ascii="Times New Roman" w:hAnsi="Times New Roman" w:cs="Times New Roman"/>
                <w:sz w:val="24"/>
                <w:szCs w:val="24"/>
                <w:lang w:val="ky-KG"/>
              </w:rPr>
            </w:pPr>
          </w:p>
        </w:tc>
        <w:tc>
          <w:tcPr>
            <w:tcW w:w="1445" w:type="dxa"/>
          </w:tcPr>
          <w:p w:rsidR="00D8401F" w:rsidRPr="009F4A95" w:rsidRDefault="00D8401F" w:rsidP="004F47B0">
            <w:pPr>
              <w:rPr>
                <w:rFonts w:ascii="Times New Roman" w:hAnsi="Times New Roman" w:cs="Times New Roman"/>
                <w:sz w:val="24"/>
                <w:szCs w:val="24"/>
              </w:rPr>
            </w:pPr>
          </w:p>
        </w:tc>
        <w:tc>
          <w:tcPr>
            <w:tcW w:w="1450" w:type="dxa"/>
          </w:tcPr>
          <w:p w:rsidR="00D8401F" w:rsidRPr="009F4A95" w:rsidRDefault="00D8401F" w:rsidP="004F47B0">
            <w:pPr>
              <w:rPr>
                <w:rFonts w:ascii="Times New Roman" w:hAnsi="Times New Roman" w:cs="Times New Roman"/>
                <w:sz w:val="24"/>
                <w:szCs w:val="24"/>
              </w:rPr>
            </w:pPr>
          </w:p>
        </w:tc>
      </w:tr>
      <w:tr w:rsidR="00D8401F" w:rsidRPr="009F4A95" w:rsidTr="004F47B0">
        <w:tc>
          <w:tcPr>
            <w:tcW w:w="525" w:type="dxa"/>
          </w:tcPr>
          <w:p w:rsidR="00D8401F" w:rsidRDefault="00D8401F" w:rsidP="004F47B0">
            <w:pPr>
              <w:rPr>
                <w:rFonts w:ascii="Times New Roman" w:hAnsi="Times New Roman" w:cs="Times New Roman"/>
                <w:sz w:val="24"/>
                <w:szCs w:val="24"/>
              </w:rPr>
            </w:pPr>
          </w:p>
        </w:tc>
        <w:tc>
          <w:tcPr>
            <w:tcW w:w="3976" w:type="dxa"/>
          </w:tcPr>
          <w:p w:rsidR="00D8401F" w:rsidRPr="00223A00" w:rsidRDefault="00D8401F" w:rsidP="004F47B0">
            <w:pPr>
              <w:rPr>
                <w:rFonts w:ascii="Times New Roman" w:hAnsi="Times New Roman" w:cs="Times New Roman"/>
                <w:sz w:val="24"/>
                <w:szCs w:val="24"/>
                <w:lang w:val="ky-KG"/>
              </w:rPr>
            </w:pPr>
          </w:p>
        </w:tc>
        <w:tc>
          <w:tcPr>
            <w:tcW w:w="842" w:type="dxa"/>
          </w:tcPr>
          <w:p w:rsidR="00D8401F" w:rsidRDefault="00D8401F" w:rsidP="004F47B0">
            <w:pPr>
              <w:jc w:val="center"/>
              <w:rPr>
                <w:rFonts w:ascii="Times New Roman" w:hAnsi="Times New Roman" w:cs="Times New Roman"/>
                <w:sz w:val="24"/>
                <w:szCs w:val="24"/>
                <w:lang w:val="ky-KG"/>
              </w:rPr>
            </w:pPr>
          </w:p>
        </w:tc>
        <w:tc>
          <w:tcPr>
            <w:tcW w:w="1107" w:type="dxa"/>
          </w:tcPr>
          <w:p w:rsidR="00D8401F" w:rsidRDefault="00D8401F" w:rsidP="004F47B0">
            <w:pPr>
              <w:jc w:val="center"/>
              <w:rPr>
                <w:rFonts w:ascii="Times New Roman" w:hAnsi="Times New Roman" w:cs="Times New Roman"/>
                <w:sz w:val="24"/>
                <w:szCs w:val="24"/>
                <w:lang w:val="ky-KG"/>
              </w:rPr>
            </w:pPr>
          </w:p>
        </w:tc>
        <w:tc>
          <w:tcPr>
            <w:tcW w:w="1445" w:type="dxa"/>
          </w:tcPr>
          <w:p w:rsidR="00D8401F" w:rsidRPr="009F4A95" w:rsidRDefault="00D8401F" w:rsidP="004F47B0">
            <w:pPr>
              <w:rPr>
                <w:rFonts w:ascii="Times New Roman" w:hAnsi="Times New Roman" w:cs="Times New Roman"/>
                <w:sz w:val="24"/>
                <w:szCs w:val="24"/>
              </w:rPr>
            </w:pPr>
          </w:p>
        </w:tc>
        <w:tc>
          <w:tcPr>
            <w:tcW w:w="1450" w:type="dxa"/>
          </w:tcPr>
          <w:p w:rsidR="00D8401F" w:rsidRPr="009F4A95" w:rsidRDefault="00D8401F" w:rsidP="004F47B0">
            <w:pPr>
              <w:rPr>
                <w:rFonts w:ascii="Times New Roman" w:hAnsi="Times New Roman" w:cs="Times New Roman"/>
                <w:sz w:val="24"/>
                <w:szCs w:val="24"/>
              </w:rPr>
            </w:pPr>
          </w:p>
        </w:tc>
      </w:tr>
      <w:tr w:rsidR="00803197" w:rsidRPr="009F4A95" w:rsidTr="004F47B0">
        <w:tc>
          <w:tcPr>
            <w:tcW w:w="9345" w:type="dxa"/>
            <w:gridSpan w:val="6"/>
          </w:tcPr>
          <w:p w:rsidR="00803197" w:rsidRPr="00223A00" w:rsidRDefault="00803197" w:rsidP="004F47B0">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223A00">
              <w:rPr>
                <w:rFonts w:ascii="Times New Roman" w:hAnsi="Times New Roman" w:cs="Times New Roman"/>
                <w:b/>
                <w:sz w:val="24"/>
                <w:szCs w:val="24"/>
              </w:rPr>
              <w:t xml:space="preserve">ИТОГО: </w:t>
            </w:r>
            <w:r w:rsidR="00D8401F">
              <w:rPr>
                <w:rFonts w:ascii="Times New Roman" w:hAnsi="Times New Roman" w:cs="Times New Roman"/>
                <w:color w:val="0070C0"/>
                <w:sz w:val="24"/>
                <w:szCs w:val="24"/>
                <w:lang w:eastAsia="en-US"/>
              </w:rPr>
              <w:t>180990</w:t>
            </w:r>
            <w:r w:rsidR="00223A00" w:rsidRPr="00206EBB">
              <w:rPr>
                <w:rFonts w:ascii="Times New Roman" w:hAnsi="Times New Roman" w:cs="Times New Roman"/>
                <w:b/>
                <w:color w:val="C00000"/>
                <w:sz w:val="24"/>
                <w:lang w:val="ky-KG"/>
              </w:rPr>
              <w:t xml:space="preserve"> </w:t>
            </w:r>
            <w:r w:rsidR="00223A00" w:rsidRPr="00206EBB">
              <w:rPr>
                <w:rFonts w:ascii="Times New Roman" w:hAnsi="Times New Roman" w:cs="Times New Roman"/>
                <w:b/>
                <w:i/>
                <w:color w:val="C00000"/>
                <w:sz w:val="24"/>
                <w:lang w:val="ky-KG"/>
              </w:rPr>
              <w:t>(</w:t>
            </w:r>
            <w:r w:rsidR="00D8401F">
              <w:rPr>
                <w:rFonts w:ascii="Times New Roman" w:hAnsi="Times New Roman" w:cs="Times New Roman"/>
                <w:b/>
                <w:i/>
                <w:color w:val="C00000"/>
                <w:sz w:val="24"/>
                <w:lang w:val="ky-KG"/>
              </w:rPr>
              <w:t>сто восемьдесять тысяч девятьсот девяносто)</w:t>
            </w:r>
            <w:r w:rsidR="00223A00" w:rsidRPr="00206EBB">
              <w:rPr>
                <w:rFonts w:ascii="Times New Roman" w:hAnsi="Times New Roman" w:cs="Times New Roman"/>
                <w:b/>
                <w:color w:val="C00000"/>
                <w:sz w:val="24"/>
                <w:lang w:val="ky-KG"/>
              </w:rPr>
              <w:t xml:space="preserve"> сом.</w:t>
            </w:r>
          </w:p>
          <w:p w:rsidR="00803197" w:rsidRPr="00D8401F" w:rsidRDefault="00803197" w:rsidP="004F47B0">
            <w:pPr>
              <w:rPr>
                <w:rFonts w:ascii="Times New Roman" w:hAnsi="Times New Roman" w:cs="Times New Roman"/>
                <w:b/>
                <w:sz w:val="24"/>
                <w:szCs w:val="24"/>
                <w:lang w:val="ky-KG"/>
              </w:rPr>
            </w:pPr>
          </w:p>
          <w:p w:rsidR="00803197" w:rsidRPr="000F138C" w:rsidRDefault="00803197" w:rsidP="004F47B0">
            <w:pPr>
              <w:rPr>
                <w:rFonts w:ascii="Times New Roman" w:hAnsi="Times New Roman" w:cs="Times New Roman"/>
                <w:b/>
                <w:sz w:val="24"/>
                <w:szCs w:val="24"/>
              </w:rPr>
            </w:pPr>
          </w:p>
        </w:tc>
      </w:tr>
    </w:tbl>
    <w:p w:rsidR="00803197" w:rsidRPr="00EA5D89" w:rsidRDefault="00803197" w:rsidP="00D8401F">
      <w:pPr>
        <w:tabs>
          <w:tab w:val="left" w:pos="3030"/>
        </w:tabs>
        <w:rPr>
          <w:rFonts w:ascii="Times New Roman" w:hAnsi="Times New Roman" w:cs="Times New Roman"/>
          <w:sz w:val="28"/>
          <w:szCs w:val="28"/>
        </w:rPr>
      </w:pPr>
    </w:p>
    <w:sectPr w:rsidR="00803197" w:rsidRPr="00EA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06"/>
    <w:rsid w:val="000A1464"/>
    <w:rsid w:val="001A431D"/>
    <w:rsid w:val="00206EBB"/>
    <w:rsid w:val="00223A00"/>
    <w:rsid w:val="003C20B3"/>
    <w:rsid w:val="00465C81"/>
    <w:rsid w:val="00505406"/>
    <w:rsid w:val="00745149"/>
    <w:rsid w:val="007B6AD6"/>
    <w:rsid w:val="00803197"/>
    <w:rsid w:val="008C271E"/>
    <w:rsid w:val="008F000D"/>
    <w:rsid w:val="00B2707B"/>
    <w:rsid w:val="00B311AB"/>
    <w:rsid w:val="00B80E3A"/>
    <w:rsid w:val="00BB0B23"/>
    <w:rsid w:val="00C160B2"/>
    <w:rsid w:val="00C374BA"/>
    <w:rsid w:val="00CB1239"/>
    <w:rsid w:val="00D37929"/>
    <w:rsid w:val="00D750FB"/>
    <w:rsid w:val="00D8401F"/>
    <w:rsid w:val="00E75FE8"/>
    <w:rsid w:val="00E8603B"/>
    <w:rsid w:val="00EA5D89"/>
    <w:rsid w:val="00EF6E62"/>
    <w:rsid w:val="00F1357D"/>
    <w:rsid w:val="00F573B6"/>
    <w:rsid w:val="00FB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1149"/>
  <w15:chartTrackingRefBased/>
  <w15:docId w15:val="{D1E84016-2526-4454-8B17-9A1EBF8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0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07B"/>
    <w:rPr>
      <w:color w:val="0563C1" w:themeColor="hyperlink"/>
      <w:u w:val="single"/>
    </w:rPr>
  </w:style>
  <w:style w:type="paragraph" w:styleId="a4">
    <w:name w:val="Normal (Web)"/>
    <w:basedOn w:val="a"/>
    <w:uiPriority w:val="99"/>
    <w:semiHidden/>
    <w:unhideWhenUsed/>
    <w:rsid w:val="00B27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qFormat/>
    <w:locked/>
    <w:rsid w:val="001A431D"/>
    <w:rPr>
      <w:rFonts w:ascii="Times New Roman" w:eastAsia="Calibri" w:hAnsi="Times New Roman" w:cs="Times New Roman"/>
      <w:sz w:val="24"/>
    </w:rPr>
  </w:style>
  <w:style w:type="paragraph" w:styleId="a6">
    <w:name w:val="No Spacing"/>
    <w:link w:val="a5"/>
    <w:qFormat/>
    <w:rsid w:val="001A431D"/>
    <w:pPr>
      <w:spacing w:after="0" w:line="240" w:lineRule="auto"/>
    </w:pPr>
    <w:rPr>
      <w:rFonts w:ascii="Times New Roman" w:eastAsia="Calibri" w:hAnsi="Times New Roman" w:cs="Times New Roman"/>
      <w:sz w:val="24"/>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8"/>
    <w:uiPriority w:val="34"/>
    <w:locked/>
    <w:rsid w:val="00B2707B"/>
    <w:rPr>
      <w:rFonts w:ascii="Times New Roman" w:eastAsia="Times New Roman" w:hAnsi="Times New Roman" w:cs="Times New Roman"/>
      <w:sz w:val="24"/>
      <w:szCs w:val="24"/>
      <w:lang w:eastAsia="ru-RU"/>
    </w:rPr>
  </w:style>
  <w:style w:type="paragraph" w:styleId="a8">
    <w:name w:val="List Paragraph"/>
    <w:aliases w:val="Elenco Normale,Elenco NormaleCxSpLast,Абзац маркированнный,Содержание. 2 уровень,Bullet List,FooterText,numbered,Paragraphe de liste1,lp1"/>
    <w:basedOn w:val="a"/>
    <w:link w:val="a7"/>
    <w:uiPriority w:val="34"/>
    <w:qFormat/>
    <w:rsid w:val="00B2707B"/>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uiPriority w:val="99"/>
    <w:rsid w:val="00B2707B"/>
    <w:pPr>
      <w:spacing w:after="60"/>
      <w:ind w:firstLine="567"/>
      <w:jc w:val="both"/>
    </w:pPr>
    <w:rPr>
      <w:rFonts w:ascii="Arial" w:eastAsia="Times New Roman" w:hAnsi="Arial" w:cs="Arial"/>
      <w:sz w:val="20"/>
      <w:szCs w:val="20"/>
    </w:rPr>
  </w:style>
  <w:style w:type="table" w:styleId="a9">
    <w:name w:val="Table Grid"/>
    <w:basedOn w:val="a1"/>
    <w:uiPriority w:val="59"/>
    <w:rsid w:val="00B270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60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60B2"/>
    <w:rPr>
      <w:rFonts w:ascii="Segoe UI" w:eastAsiaTheme="minorEastAsia" w:hAnsi="Segoe UI" w:cs="Segoe UI"/>
      <w:sz w:val="18"/>
      <w:szCs w:val="18"/>
      <w:lang w:eastAsia="ru-RU"/>
    </w:rPr>
  </w:style>
  <w:style w:type="character" w:customStyle="1" w:styleId="text">
    <w:name w:val="text"/>
    <w:basedOn w:val="a0"/>
    <w:rsid w:val="0080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8011">
      <w:bodyDiv w:val="1"/>
      <w:marLeft w:val="0"/>
      <w:marRight w:val="0"/>
      <w:marTop w:val="0"/>
      <w:marBottom w:val="0"/>
      <w:divBdr>
        <w:top w:val="none" w:sz="0" w:space="0" w:color="auto"/>
        <w:left w:val="none" w:sz="0" w:space="0" w:color="auto"/>
        <w:bottom w:val="none" w:sz="0" w:space="0" w:color="auto"/>
        <w:right w:val="none" w:sz="0" w:space="0" w:color="auto"/>
      </w:divBdr>
    </w:div>
    <w:div w:id="738133175">
      <w:bodyDiv w:val="1"/>
      <w:marLeft w:val="0"/>
      <w:marRight w:val="0"/>
      <w:marTop w:val="0"/>
      <w:marBottom w:val="0"/>
      <w:divBdr>
        <w:top w:val="none" w:sz="0" w:space="0" w:color="auto"/>
        <w:left w:val="none" w:sz="0" w:space="0" w:color="auto"/>
        <w:bottom w:val="none" w:sz="0" w:space="0" w:color="auto"/>
        <w:right w:val="none" w:sz="0" w:space="0" w:color="auto"/>
      </w:divBdr>
    </w:div>
    <w:div w:id="1082917949">
      <w:bodyDiv w:val="1"/>
      <w:marLeft w:val="0"/>
      <w:marRight w:val="0"/>
      <w:marTop w:val="0"/>
      <w:marBottom w:val="0"/>
      <w:divBdr>
        <w:top w:val="none" w:sz="0" w:space="0" w:color="auto"/>
        <w:left w:val="none" w:sz="0" w:space="0" w:color="auto"/>
        <w:bottom w:val="none" w:sz="0" w:space="0" w:color="auto"/>
        <w:right w:val="none" w:sz="0" w:space="0" w:color="auto"/>
      </w:divBdr>
    </w:div>
    <w:div w:id="1210999105">
      <w:bodyDiv w:val="1"/>
      <w:marLeft w:val="0"/>
      <w:marRight w:val="0"/>
      <w:marTop w:val="0"/>
      <w:marBottom w:val="0"/>
      <w:divBdr>
        <w:top w:val="none" w:sz="0" w:space="0" w:color="auto"/>
        <w:left w:val="none" w:sz="0" w:space="0" w:color="auto"/>
        <w:bottom w:val="none" w:sz="0" w:space="0" w:color="auto"/>
        <w:right w:val="none" w:sz="0" w:space="0" w:color="auto"/>
      </w:divBdr>
    </w:div>
    <w:div w:id="15363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ulzakupki@gmail.com" TargetMode="External"/><Relationship Id="rId5" Type="http://schemas.openxmlformats.org/officeDocument/2006/relationships/hyperlink" Target="mailto:karakulzakupk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9</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22</cp:revision>
  <cp:lastPrinted>2023-04-29T02:06:00Z</cp:lastPrinted>
  <dcterms:created xsi:type="dcterms:W3CDTF">2023-04-19T04:59:00Z</dcterms:created>
  <dcterms:modified xsi:type="dcterms:W3CDTF">2023-04-29T09:51:00Z</dcterms:modified>
</cp:coreProperties>
</file>